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98" w:rsidRDefault="000A3E98" w:rsidP="000A3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A3E98">
        <w:rPr>
          <w:rFonts w:ascii="Times New Roman" w:hAnsi="Times New Roman" w:cs="Times New Roman"/>
          <w:b/>
          <w:sz w:val="26"/>
          <w:szCs w:val="26"/>
        </w:rPr>
        <w:t>ПАМЯТКА ОРГАНИЗАТОРАМ  ПРОВЕДЕНИЯ  ВПР.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 Успех любой деятельности в значительной степени зависит от условий и организации этой деятельности. Введение аттестационных процедур, требует учета особых организационных моментов. Психологи выявили факторы, мешающие выпускникам во время проведения ВПР и влияющие на их эмоциональное состояние.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A3E98">
        <w:rPr>
          <w:rFonts w:ascii="Times New Roman" w:hAnsi="Times New Roman" w:cs="Times New Roman"/>
          <w:b/>
          <w:sz w:val="26"/>
          <w:szCs w:val="26"/>
        </w:rPr>
        <w:t xml:space="preserve">Среди внешних факторов, мешающих работе учащихся, </w:t>
      </w:r>
      <w:proofErr w:type="gramStart"/>
      <w:r w:rsidRPr="000A3E98">
        <w:rPr>
          <w:rFonts w:ascii="Times New Roman" w:hAnsi="Times New Roman" w:cs="Times New Roman"/>
          <w:b/>
          <w:sz w:val="26"/>
          <w:szCs w:val="26"/>
        </w:rPr>
        <w:t>выявлены</w:t>
      </w:r>
      <w:proofErr w:type="gramEnd"/>
      <w:r w:rsidRPr="000A3E98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- шум в аудитории;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- негромкий голос организаторов проведения ВПР в аудитории;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- яркая одежда организаторов проведения ВПР в аудитории;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- стук каблуков.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Не используйте в общении с учащимися: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b/>
          <w:i/>
          <w:sz w:val="26"/>
          <w:szCs w:val="26"/>
        </w:rPr>
        <w:t>• Угрозы</w:t>
      </w:r>
      <w:r w:rsidRPr="000A3E98">
        <w:rPr>
          <w:rFonts w:ascii="Times New Roman" w:hAnsi="Times New Roman" w:cs="Times New Roman"/>
          <w:sz w:val="26"/>
          <w:szCs w:val="26"/>
        </w:rPr>
        <w:t xml:space="preserve"> («Если ты не прекратишь ... »). Это может вызвать сопротивление, привести к вспышкам раздражения с их стороны. Выйдя из-под вашего контроля, ситуация может вылиться в конфликт. Если выпускник вызывает у вас своим поведением отрицательные эмоции, сообщите ему об этом. Не стоит подавлять гнев, сохранять спокойствие при сильном волнении. Через некоторое время чувство, как правило, прорывается и облекается в резкие слова или действия. Скажите о своих чувствах учащемуся, говорите от первого лица. Сообщите о себе, о своем переживании, а не о нем, о его поведении.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>•</w:t>
      </w:r>
      <w:r w:rsidRPr="000A3E98">
        <w:rPr>
          <w:rFonts w:ascii="Times New Roman" w:hAnsi="Times New Roman" w:cs="Times New Roman"/>
          <w:b/>
          <w:i/>
          <w:sz w:val="26"/>
          <w:szCs w:val="26"/>
        </w:rPr>
        <w:t>Критику</w:t>
      </w:r>
      <w:r w:rsidRPr="000A3E98">
        <w:rPr>
          <w:rFonts w:ascii="Times New Roman" w:hAnsi="Times New Roman" w:cs="Times New Roman"/>
          <w:sz w:val="26"/>
          <w:szCs w:val="26"/>
        </w:rPr>
        <w:t xml:space="preserve"> («Сколько раз уже говорили ... », "Слушать надо было ... »). Такие высказывания негативно влияют на состояние того, к кому обращаются. Под влиянием высказываний такого рода учащийся будет окончательно выбит из равновесия, может перестать думать и выполнять задания. Будьте готовы к тому, что всегда могут возникнуть вопросы, на которые придется дать ответ несколько раз: многие выпускники просто не слышат ответов, которые вы даете другим учащимся, или в силу разных причин пропустили то, что вы говорили для всех.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sz w:val="26"/>
          <w:szCs w:val="26"/>
        </w:rPr>
        <w:t xml:space="preserve">• </w:t>
      </w:r>
      <w:r w:rsidRPr="000A3E98">
        <w:rPr>
          <w:rFonts w:ascii="Times New Roman" w:hAnsi="Times New Roman" w:cs="Times New Roman"/>
          <w:b/>
          <w:i/>
          <w:sz w:val="26"/>
          <w:szCs w:val="26"/>
        </w:rPr>
        <w:t>Мораль, нравоучения, проповеди</w:t>
      </w:r>
      <w:r w:rsidRPr="000A3E98">
        <w:rPr>
          <w:rFonts w:ascii="Times New Roman" w:hAnsi="Times New Roman" w:cs="Times New Roman"/>
          <w:sz w:val="26"/>
          <w:szCs w:val="26"/>
        </w:rPr>
        <w:t xml:space="preserve"> ("Ты обязан вести себя как подобает»). Обычно из таких фраз учащиеся не узнают ничего нового. Ничего не изменится оттого, что они услышат это в сто первый раз. Если вы хотите напомнить правило поведения, то предложение, в котором вы говорите о правиле, лучше строить в безличной форме. Например, стоит сказать: «в ситуации выполнения ВПР разговаривать нельзя». - Высмеивание («Не будь лапшой</w:t>
      </w:r>
      <w:proofErr w:type="gramStart"/>
      <w:r w:rsidRPr="000A3E9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0A3E98">
        <w:rPr>
          <w:rFonts w:ascii="Times New Roman" w:hAnsi="Times New Roman" w:cs="Times New Roman"/>
          <w:sz w:val="26"/>
          <w:szCs w:val="26"/>
        </w:rPr>
        <w:t xml:space="preserve">.», «Что за </w:t>
      </w:r>
      <w:proofErr w:type="spellStart"/>
      <w:r w:rsidRPr="000A3E98">
        <w:rPr>
          <w:rFonts w:ascii="Times New Roman" w:hAnsi="Times New Roman" w:cs="Times New Roman"/>
          <w:sz w:val="26"/>
          <w:szCs w:val="26"/>
        </w:rPr>
        <w:t>тупица</w:t>
      </w:r>
      <w:proofErr w:type="spellEnd"/>
      <w:r w:rsidRPr="000A3E98">
        <w:rPr>
          <w:rFonts w:ascii="Times New Roman" w:hAnsi="Times New Roman" w:cs="Times New Roman"/>
          <w:sz w:val="26"/>
          <w:szCs w:val="26"/>
        </w:rPr>
        <w:t xml:space="preserve"> ...»). Это лучший способ помочь учащемуся разувериться в своих силах. Такими высказываниями вы продемонстрируете лишь уход от разговора. Старайтесь контролировать свои высказывания и не использовать подобные фразы в разговоре с учащимися.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b/>
          <w:i/>
          <w:sz w:val="26"/>
          <w:szCs w:val="26"/>
        </w:rPr>
        <w:t xml:space="preserve"> • Уговоры</w:t>
      </w:r>
      <w:r w:rsidRPr="000A3E98">
        <w:rPr>
          <w:rFonts w:ascii="Times New Roman" w:hAnsi="Times New Roman" w:cs="Times New Roman"/>
          <w:sz w:val="26"/>
          <w:szCs w:val="26"/>
        </w:rPr>
        <w:t xml:space="preserve"> («Успокойся, это неважно»). Подобные высказывания нисколько не поддерживают учащегося. Они говорят лишь о том, что вы хотите, чтобы учащийся перестал испытывать те чувства, которые он испытывает в данный момент. Лучше озвучить чувства учащегося: «Я понимаю тебя, ты тревожишься (переживаешь, расстроен ...)» и предложить ему вспомнить любой приемлемый для него способ снятия эмоционального напряжения. 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3E98">
        <w:rPr>
          <w:rFonts w:ascii="Times New Roman" w:hAnsi="Times New Roman" w:cs="Times New Roman"/>
          <w:b/>
          <w:i/>
          <w:sz w:val="26"/>
          <w:szCs w:val="26"/>
        </w:rPr>
        <w:t>Не забывайте, что главное препятствие на пути эффективного общения - это автоматические ответы. Поэтому старайтесь уточнить трудности, возникшие у учащегося, при помощи наводящих вопросов.</w:t>
      </w:r>
    </w:p>
    <w:p w:rsidR="000A3E98" w:rsidRPr="000A3E98" w:rsidRDefault="000A3E98" w:rsidP="000A3E9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808F4" w:rsidRPr="000A3E98" w:rsidRDefault="000A3E98" w:rsidP="000A3E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E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14A93">
        <w:rPr>
          <w:rFonts w:ascii="Times New Roman" w:hAnsi="Times New Roman" w:cs="Times New Roman"/>
          <w:sz w:val="26"/>
          <w:szCs w:val="26"/>
        </w:rPr>
        <w:t>С уважением п</w:t>
      </w:r>
      <w:r w:rsidRPr="000A3E98">
        <w:rPr>
          <w:rFonts w:ascii="Times New Roman" w:hAnsi="Times New Roman" w:cs="Times New Roman"/>
          <w:sz w:val="26"/>
          <w:szCs w:val="26"/>
        </w:rPr>
        <w:t>едагог-психолог МБОУ «СОШ № 48» Алиева Н.С.</w:t>
      </w:r>
    </w:p>
    <w:sectPr w:rsidR="001808F4" w:rsidRPr="000A3E98" w:rsidSect="00A0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E98"/>
    <w:rsid w:val="000A3E98"/>
    <w:rsid w:val="001808F4"/>
    <w:rsid w:val="00A00911"/>
    <w:rsid w:val="00C1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2595</Characters>
  <Application>Microsoft Office Word</Application>
  <DocSecurity>0</DocSecurity>
  <Lines>21</Lines>
  <Paragraphs>6</Paragraphs>
  <ScaleCrop>false</ScaleCrop>
  <Company>МБОУ СОШ №48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2020-02-10T11:27:00Z</cp:lastPrinted>
  <dcterms:created xsi:type="dcterms:W3CDTF">2020-02-10T11:21:00Z</dcterms:created>
  <dcterms:modified xsi:type="dcterms:W3CDTF">2004-01-01T00:25:00Z</dcterms:modified>
</cp:coreProperties>
</file>