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EFA" w:rsidRPr="00695DF7" w:rsidRDefault="00C66EFA" w:rsidP="00C66EFA">
      <w:pPr>
        <w:spacing w:after="0" w:line="240" w:lineRule="auto"/>
        <w:jc w:val="center"/>
        <w:rPr>
          <w:rFonts w:ascii="Times New Roman" w:hAnsi="Times New Roman" w:cs="Times New Roman"/>
          <w:b/>
        </w:rPr>
      </w:pPr>
      <w:r w:rsidRPr="00695DF7">
        <w:rPr>
          <w:rFonts w:ascii="Times New Roman" w:hAnsi="Times New Roman" w:cs="Times New Roman"/>
          <w:b/>
        </w:rPr>
        <w:t>МУНИЦИПАЛЬНОЕ БЮДЖЕТНОЕ ОБЩЕОБРАЗОВАТЕЛЬНОЕ УЧРЕЖДЕНИЕ</w:t>
      </w:r>
    </w:p>
    <w:p w:rsidR="00C66EFA" w:rsidRPr="00695DF7" w:rsidRDefault="00C66EFA" w:rsidP="00C66EFA">
      <w:pPr>
        <w:spacing w:after="0" w:line="240" w:lineRule="auto"/>
        <w:jc w:val="center"/>
        <w:rPr>
          <w:rFonts w:ascii="Times New Roman" w:hAnsi="Times New Roman" w:cs="Times New Roman"/>
          <w:b/>
        </w:rPr>
      </w:pPr>
      <w:r w:rsidRPr="00695DF7">
        <w:rPr>
          <w:rFonts w:ascii="Times New Roman" w:hAnsi="Times New Roman" w:cs="Times New Roman"/>
          <w:b/>
        </w:rPr>
        <w:t>«СРЕДНЯЯ ОБЩЕОБРАЗОВАТЕЛЬНАЯ ШКОЛА №48»</w:t>
      </w:r>
    </w:p>
    <w:p w:rsidR="00C66EFA" w:rsidRPr="008427A7" w:rsidRDefault="00C66EFA" w:rsidP="00C66EFA">
      <w:pPr>
        <w:spacing w:after="0" w:line="240" w:lineRule="auto"/>
        <w:jc w:val="center"/>
        <w:rPr>
          <w:rFonts w:ascii="Times New Roman" w:eastAsia="Times New Roman" w:hAnsi="Times New Roman" w:cs="Times New Roman"/>
          <w:b/>
          <w:bCs/>
          <w:sz w:val="40"/>
          <w:szCs w:val="40"/>
        </w:rPr>
      </w:pPr>
    </w:p>
    <w:p w:rsidR="00C66EFA" w:rsidRPr="008427A7" w:rsidRDefault="00C66EFA" w:rsidP="00C66EFA">
      <w:pPr>
        <w:spacing w:after="0" w:line="240" w:lineRule="auto"/>
        <w:jc w:val="center"/>
        <w:rPr>
          <w:rFonts w:ascii="Times New Roman" w:eastAsia="Times New Roman" w:hAnsi="Times New Roman" w:cs="Times New Roman"/>
          <w:b/>
          <w:bCs/>
          <w:sz w:val="40"/>
          <w:szCs w:val="40"/>
        </w:rPr>
      </w:pPr>
    </w:p>
    <w:p w:rsidR="00C66EFA" w:rsidRPr="008427A7" w:rsidRDefault="00C66EFA" w:rsidP="00C66EFA">
      <w:pPr>
        <w:spacing w:after="0" w:line="240" w:lineRule="auto"/>
        <w:jc w:val="center"/>
        <w:rPr>
          <w:rFonts w:ascii="Times New Roman" w:eastAsia="Times New Roman" w:hAnsi="Times New Roman" w:cs="Times New Roman"/>
          <w:b/>
          <w:bCs/>
          <w:sz w:val="40"/>
          <w:szCs w:val="40"/>
        </w:rPr>
      </w:pPr>
    </w:p>
    <w:p w:rsidR="00C66EFA" w:rsidRPr="008427A7" w:rsidRDefault="00C66EFA" w:rsidP="00C66EFA">
      <w:pPr>
        <w:spacing w:after="0" w:line="240" w:lineRule="auto"/>
        <w:rPr>
          <w:rFonts w:ascii="Times New Roman" w:eastAsia="Times New Roman" w:hAnsi="Times New Roman" w:cs="Times New Roman"/>
          <w:b/>
          <w:bCs/>
          <w:sz w:val="72"/>
          <w:szCs w:val="72"/>
        </w:rPr>
      </w:pPr>
    </w:p>
    <w:p w:rsidR="00C66EFA" w:rsidRDefault="00C66EFA" w:rsidP="00C66EFA">
      <w:pPr>
        <w:spacing w:after="0" w:line="240" w:lineRule="auto"/>
        <w:jc w:val="center"/>
        <w:rPr>
          <w:rFonts w:ascii="Times New Roman" w:eastAsia="Times New Roman" w:hAnsi="Times New Roman" w:cs="Times New Roman"/>
          <w:b/>
          <w:bCs/>
          <w:sz w:val="72"/>
          <w:szCs w:val="72"/>
        </w:rPr>
      </w:pPr>
      <w:r w:rsidRPr="00C66EFA">
        <w:rPr>
          <w:rFonts w:ascii="Times New Roman" w:eastAsia="Times New Roman" w:hAnsi="Times New Roman" w:cs="Times New Roman"/>
          <w:b/>
          <w:bCs/>
          <w:noProof/>
          <w:sz w:val="72"/>
          <w:szCs w:val="72"/>
        </w:rPr>
        <w:drawing>
          <wp:inline distT="0" distB="0" distL="0" distR="0">
            <wp:extent cx="1357322" cy="1357323"/>
            <wp:effectExtent l="19050" t="0" r="0" b="0"/>
            <wp:docPr id="1" name="Рисунок 1" descr="Материалы ФИОКО. "/>
            <wp:cNvGraphicFramePr/>
            <a:graphic xmlns:a="http://schemas.openxmlformats.org/drawingml/2006/main">
              <a:graphicData uri="http://schemas.openxmlformats.org/drawingml/2006/picture">
                <pic:pic xmlns:pic="http://schemas.openxmlformats.org/drawingml/2006/picture">
                  <pic:nvPicPr>
                    <pic:cNvPr id="5122" name="Picture 2" descr="Материалы ФИОКО. "/>
                    <pic:cNvPicPr>
                      <a:picLocks noChangeAspect="1" noChangeArrowheads="1"/>
                    </pic:cNvPicPr>
                  </pic:nvPicPr>
                  <pic:blipFill>
                    <a:blip r:embed="rId7"/>
                    <a:srcRect/>
                    <a:stretch>
                      <a:fillRect/>
                    </a:stretch>
                  </pic:blipFill>
                  <pic:spPr bwMode="auto">
                    <a:xfrm>
                      <a:off x="0" y="0"/>
                      <a:ext cx="1357322" cy="1357323"/>
                    </a:xfrm>
                    <a:prstGeom prst="rect">
                      <a:avLst/>
                    </a:prstGeom>
                    <a:noFill/>
                  </pic:spPr>
                </pic:pic>
              </a:graphicData>
            </a:graphic>
          </wp:inline>
        </w:drawing>
      </w:r>
    </w:p>
    <w:p w:rsidR="00C66EFA" w:rsidRPr="008427A7" w:rsidRDefault="00C66EFA" w:rsidP="00C66EFA">
      <w:pPr>
        <w:spacing w:after="0" w:line="240" w:lineRule="auto"/>
        <w:rPr>
          <w:rFonts w:ascii="Times New Roman" w:eastAsia="Times New Roman" w:hAnsi="Times New Roman" w:cs="Times New Roman"/>
          <w:b/>
          <w:bCs/>
          <w:sz w:val="72"/>
          <w:szCs w:val="72"/>
        </w:rPr>
      </w:pPr>
    </w:p>
    <w:p w:rsidR="00C66EFA" w:rsidRPr="009F182A" w:rsidRDefault="00C66EFA" w:rsidP="00C66EFA">
      <w:pPr>
        <w:spacing w:after="0" w:line="240" w:lineRule="auto"/>
        <w:jc w:val="center"/>
        <w:rPr>
          <w:rFonts w:ascii="Times New Roman" w:eastAsia="Times New Roman" w:hAnsi="Times New Roman" w:cs="Times New Roman"/>
          <w:b/>
          <w:bCs/>
          <w:sz w:val="40"/>
          <w:szCs w:val="40"/>
        </w:rPr>
      </w:pPr>
      <w:r w:rsidRPr="009F182A">
        <w:rPr>
          <w:rFonts w:ascii="Times New Roman" w:eastAsia="Times New Roman" w:hAnsi="Times New Roman" w:cs="Times New Roman"/>
          <w:b/>
          <w:bCs/>
          <w:sz w:val="40"/>
          <w:szCs w:val="40"/>
        </w:rPr>
        <w:t>Отчет</w:t>
      </w:r>
    </w:p>
    <w:p w:rsidR="00C66EFA" w:rsidRPr="009F182A" w:rsidRDefault="00C66EFA" w:rsidP="00C66EFA">
      <w:pPr>
        <w:spacing w:after="0" w:line="240" w:lineRule="auto"/>
        <w:jc w:val="center"/>
        <w:rPr>
          <w:rFonts w:ascii="Times New Roman" w:eastAsia="Times New Roman" w:hAnsi="Times New Roman" w:cs="Times New Roman"/>
          <w:b/>
          <w:bCs/>
          <w:sz w:val="40"/>
          <w:szCs w:val="40"/>
        </w:rPr>
      </w:pPr>
      <w:r w:rsidRPr="009F182A">
        <w:rPr>
          <w:rFonts w:ascii="Times New Roman" w:eastAsia="Times New Roman" w:hAnsi="Times New Roman" w:cs="Times New Roman"/>
          <w:b/>
          <w:bCs/>
          <w:sz w:val="40"/>
          <w:szCs w:val="40"/>
        </w:rPr>
        <w:t>о проделанной работе по реализации</w:t>
      </w:r>
    </w:p>
    <w:p w:rsidR="009F182A" w:rsidRDefault="00C66EFA" w:rsidP="00C66EFA">
      <w:pPr>
        <w:spacing w:after="0" w:line="240" w:lineRule="auto"/>
        <w:jc w:val="center"/>
        <w:rPr>
          <w:rFonts w:ascii="Times New Roman" w:eastAsia="Times New Roman" w:hAnsi="Times New Roman" w:cs="Times New Roman"/>
          <w:b/>
          <w:bCs/>
          <w:sz w:val="40"/>
          <w:szCs w:val="40"/>
        </w:rPr>
      </w:pPr>
      <w:r w:rsidRPr="009F182A">
        <w:rPr>
          <w:rFonts w:ascii="Times New Roman" w:eastAsia="Times New Roman" w:hAnsi="Times New Roman" w:cs="Times New Roman"/>
          <w:b/>
          <w:bCs/>
          <w:sz w:val="40"/>
          <w:szCs w:val="40"/>
        </w:rPr>
        <w:t xml:space="preserve"> проекта «500+»</w:t>
      </w:r>
      <w:r w:rsidR="009F182A">
        <w:rPr>
          <w:rFonts w:ascii="Times New Roman" w:eastAsia="Times New Roman" w:hAnsi="Times New Roman" w:cs="Times New Roman"/>
          <w:b/>
          <w:bCs/>
          <w:sz w:val="40"/>
          <w:szCs w:val="40"/>
        </w:rPr>
        <w:t xml:space="preserve"> в МБОУ «»</w:t>
      </w:r>
      <w:r w:rsidR="009F182A" w:rsidRPr="009F182A">
        <w:rPr>
          <w:rFonts w:ascii="Times New Roman" w:eastAsia="Times New Roman" w:hAnsi="Times New Roman" w:cs="Times New Roman"/>
          <w:b/>
          <w:bCs/>
          <w:sz w:val="40"/>
          <w:szCs w:val="40"/>
        </w:rPr>
        <w:t xml:space="preserve">. </w:t>
      </w:r>
    </w:p>
    <w:p w:rsidR="00C66EFA" w:rsidRPr="009F182A" w:rsidRDefault="009F182A" w:rsidP="00C66EFA">
      <w:pPr>
        <w:spacing w:after="0" w:line="240" w:lineRule="auto"/>
        <w:jc w:val="center"/>
        <w:rPr>
          <w:rFonts w:ascii="Times New Roman" w:eastAsia="Times New Roman" w:hAnsi="Times New Roman" w:cs="Times New Roman"/>
          <w:b/>
          <w:bCs/>
          <w:sz w:val="40"/>
          <w:szCs w:val="40"/>
        </w:rPr>
      </w:pPr>
      <w:r w:rsidRPr="009F182A">
        <w:rPr>
          <w:rFonts w:ascii="Times New Roman" w:eastAsia="Times New Roman" w:hAnsi="Times New Roman" w:cs="Times New Roman"/>
          <w:b/>
          <w:bCs/>
          <w:sz w:val="40"/>
          <w:szCs w:val="40"/>
        </w:rPr>
        <w:t xml:space="preserve">Проблемы, </w:t>
      </w:r>
      <w:r w:rsidR="00E9653C">
        <w:rPr>
          <w:rFonts w:ascii="Times New Roman" w:eastAsia="Times New Roman" w:hAnsi="Times New Roman" w:cs="Times New Roman"/>
          <w:b/>
          <w:bCs/>
          <w:sz w:val="40"/>
          <w:szCs w:val="40"/>
        </w:rPr>
        <w:t xml:space="preserve">векторы и </w:t>
      </w:r>
      <w:r w:rsidRPr="009F182A">
        <w:rPr>
          <w:rFonts w:ascii="Times New Roman" w:eastAsia="Times New Roman" w:hAnsi="Times New Roman" w:cs="Times New Roman"/>
          <w:b/>
          <w:bCs/>
          <w:sz w:val="40"/>
          <w:szCs w:val="40"/>
        </w:rPr>
        <w:t>перспективы.</w:t>
      </w:r>
    </w:p>
    <w:p w:rsidR="00C66EFA" w:rsidRPr="00C66EFA" w:rsidRDefault="00C66EFA" w:rsidP="00C66EFA">
      <w:pPr>
        <w:spacing w:after="0" w:line="240" w:lineRule="auto"/>
        <w:rPr>
          <w:rFonts w:ascii="Times New Roman" w:hAnsi="Times New Roman" w:cs="Times New Roman"/>
          <w:b/>
          <w:sz w:val="16"/>
          <w:szCs w:val="16"/>
        </w:rPr>
      </w:pPr>
    </w:p>
    <w:p w:rsidR="00C66EFA" w:rsidRPr="00695DF7" w:rsidRDefault="00C66EFA" w:rsidP="00C66EFA">
      <w:pPr>
        <w:spacing w:after="0" w:line="240" w:lineRule="auto"/>
        <w:jc w:val="center"/>
        <w:rPr>
          <w:rFonts w:ascii="Arial Rounded MT Bold" w:eastAsia="Times New Roman" w:hAnsi="Arial Rounded MT Bold" w:cs="Times New Roman"/>
          <w:b/>
          <w:bCs/>
          <w:i/>
          <w:color w:val="002060"/>
          <w:sz w:val="40"/>
          <w:szCs w:val="40"/>
        </w:rPr>
      </w:pPr>
    </w:p>
    <w:p w:rsidR="00C66EFA" w:rsidRPr="008427A7" w:rsidRDefault="00C66EFA" w:rsidP="00C66EFA">
      <w:pPr>
        <w:spacing w:after="0" w:line="240" w:lineRule="auto"/>
        <w:jc w:val="center"/>
        <w:rPr>
          <w:rFonts w:ascii="Times New Roman" w:eastAsia="Times New Roman" w:hAnsi="Times New Roman" w:cs="Times New Roman"/>
          <w:b/>
          <w:sz w:val="40"/>
          <w:szCs w:val="40"/>
        </w:rPr>
      </w:pPr>
    </w:p>
    <w:p w:rsidR="00C66EFA" w:rsidRPr="008427A7" w:rsidRDefault="00C66EFA" w:rsidP="00C66EFA">
      <w:pPr>
        <w:spacing w:after="0" w:line="240" w:lineRule="auto"/>
        <w:jc w:val="center"/>
        <w:rPr>
          <w:rFonts w:ascii="Times New Roman" w:eastAsia="Times New Roman" w:hAnsi="Times New Roman" w:cs="Times New Roman"/>
          <w:b/>
          <w:sz w:val="40"/>
          <w:szCs w:val="40"/>
        </w:rPr>
      </w:pPr>
    </w:p>
    <w:p w:rsidR="00C66EFA" w:rsidRPr="008427A7" w:rsidRDefault="00C66EFA" w:rsidP="00C66EFA">
      <w:pPr>
        <w:spacing w:after="0" w:line="240" w:lineRule="auto"/>
        <w:jc w:val="center"/>
        <w:rPr>
          <w:rFonts w:ascii="Times New Roman" w:eastAsia="Times New Roman" w:hAnsi="Times New Roman" w:cs="Times New Roman"/>
          <w:b/>
          <w:sz w:val="40"/>
          <w:szCs w:val="40"/>
        </w:rPr>
      </w:pPr>
    </w:p>
    <w:p w:rsidR="00C66EFA" w:rsidRPr="008427A7" w:rsidRDefault="00C66EFA" w:rsidP="00C66EFA">
      <w:pPr>
        <w:spacing w:after="0" w:line="240" w:lineRule="auto"/>
        <w:jc w:val="center"/>
        <w:rPr>
          <w:rFonts w:ascii="Times New Roman" w:eastAsia="Times New Roman" w:hAnsi="Times New Roman" w:cs="Times New Roman"/>
          <w:b/>
          <w:sz w:val="40"/>
          <w:szCs w:val="40"/>
        </w:rPr>
      </w:pPr>
    </w:p>
    <w:p w:rsidR="00C66EFA" w:rsidRPr="008427A7" w:rsidRDefault="00C66EFA" w:rsidP="00C66EFA">
      <w:pPr>
        <w:spacing w:after="0" w:line="240" w:lineRule="auto"/>
        <w:jc w:val="center"/>
        <w:rPr>
          <w:rFonts w:ascii="Times New Roman" w:eastAsia="Times New Roman" w:hAnsi="Times New Roman" w:cs="Times New Roman"/>
          <w:b/>
          <w:sz w:val="40"/>
          <w:szCs w:val="40"/>
        </w:rPr>
      </w:pPr>
    </w:p>
    <w:p w:rsidR="00C66EFA" w:rsidRPr="008427A7" w:rsidRDefault="00C66EFA" w:rsidP="00C66EFA">
      <w:pPr>
        <w:spacing w:after="0" w:line="240" w:lineRule="auto"/>
        <w:jc w:val="center"/>
        <w:rPr>
          <w:rFonts w:ascii="Times New Roman" w:eastAsia="Times New Roman" w:hAnsi="Times New Roman" w:cs="Times New Roman"/>
          <w:b/>
          <w:sz w:val="40"/>
          <w:szCs w:val="40"/>
        </w:rPr>
      </w:pPr>
    </w:p>
    <w:p w:rsidR="00C66EFA" w:rsidRPr="009B3345" w:rsidRDefault="00C66EFA" w:rsidP="00C66EFA">
      <w:pPr>
        <w:spacing w:after="0" w:line="240" w:lineRule="auto"/>
        <w:jc w:val="center"/>
        <w:rPr>
          <w:rFonts w:ascii="Times New Roman" w:eastAsia="Times New Roman" w:hAnsi="Times New Roman" w:cs="Times New Roman"/>
          <w:sz w:val="28"/>
          <w:szCs w:val="28"/>
        </w:rPr>
      </w:pPr>
      <w:r w:rsidRPr="008427A7">
        <w:rPr>
          <w:rFonts w:ascii="Times New Roman" w:eastAsia="Times New Roman" w:hAnsi="Times New Roman" w:cs="Times New Roman"/>
          <w:sz w:val="36"/>
          <w:szCs w:val="36"/>
        </w:rPr>
        <w:t xml:space="preserve">                                                            </w:t>
      </w:r>
      <w:r>
        <w:rPr>
          <w:rFonts w:ascii="Times New Roman" w:eastAsia="Times New Roman" w:hAnsi="Times New Roman" w:cs="Times New Roman"/>
          <w:sz w:val="36"/>
          <w:szCs w:val="36"/>
        </w:rPr>
        <w:t xml:space="preserve"> </w:t>
      </w:r>
      <w:r w:rsidRPr="009B3345">
        <w:rPr>
          <w:rFonts w:ascii="Times New Roman" w:eastAsia="Times New Roman" w:hAnsi="Times New Roman" w:cs="Times New Roman"/>
          <w:sz w:val="28"/>
          <w:szCs w:val="28"/>
        </w:rPr>
        <w:t xml:space="preserve">Заместитель директора по УВР </w:t>
      </w:r>
    </w:p>
    <w:p w:rsidR="00C66EFA" w:rsidRPr="009B3345" w:rsidRDefault="00C66EFA" w:rsidP="00C66EFA">
      <w:pPr>
        <w:spacing w:after="0" w:line="240" w:lineRule="auto"/>
        <w:jc w:val="center"/>
        <w:rPr>
          <w:rFonts w:ascii="Times New Roman" w:eastAsia="Times New Roman" w:hAnsi="Times New Roman" w:cs="Times New Roman"/>
          <w:sz w:val="28"/>
          <w:szCs w:val="28"/>
        </w:rPr>
      </w:pPr>
      <w:r w:rsidRPr="009B334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9B3345">
        <w:rPr>
          <w:rFonts w:ascii="Times New Roman" w:eastAsia="Times New Roman" w:hAnsi="Times New Roman" w:cs="Times New Roman"/>
          <w:sz w:val="28"/>
          <w:szCs w:val="28"/>
        </w:rPr>
        <w:t>Ярбилова Л.П.</w:t>
      </w:r>
    </w:p>
    <w:p w:rsidR="00C66EFA" w:rsidRPr="009B3345" w:rsidRDefault="00C66EFA" w:rsidP="00C66EFA">
      <w:pPr>
        <w:jc w:val="center"/>
        <w:rPr>
          <w:rFonts w:ascii="Times New Roman" w:hAnsi="Times New Roman" w:cs="Times New Roman"/>
          <w:sz w:val="36"/>
          <w:szCs w:val="36"/>
        </w:rPr>
      </w:pPr>
      <w:r w:rsidRPr="009B3345">
        <w:rPr>
          <w:rFonts w:ascii="Times New Roman" w:hAnsi="Times New Roman" w:cs="Times New Roman"/>
          <w:sz w:val="36"/>
          <w:szCs w:val="36"/>
        </w:rPr>
        <w:t xml:space="preserve"> </w:t>
      </w:r>
    </w:p>
    <w:p w:rsidR="00C66EFA" w:rsidRPr="008427A7" w:rsidRDefault="00C66EFA" w:rsidP="00C66EFA">
      <w:pPr>
        <w:spacing w:after="0"/>
        <w:jc w:val="center"/>
        <w:rPr>
          <w:rFonts w:ascii="Cambria Math" w:hAnsi="Cambria Math"/>
          <w:sz w:val="36"/>
          <w:szCs w:val="36"/>
        </w:rPr>
      </w:pPr>
    </w:p>
    <w:p w:rsidR="00C66EFA" w:rsidRDefault="00C66EFA" w:rsidP="00C66EFA">
      <w:pPr>
        <w:spacing w:after="0"/>
        <w:rPr>
          <w:rFonts w:ascii="Cambria Math" w:hAnsi="Cambria Math"/>
          <w:sz w:val="36"/>
          <w:szCs w:val="36"/>
        </w:rPr>
      </w:pPr>
    </w:p>
    <w:p w:rsidR="00C66EFA" w:rsidRDefault="00C66EFA" w:rsidP="00C66EFA">
      <w:pPr>
        <w:spacing w:after="0"/>
        <w:rPr>
          <w:rFonts w:ascii="Cambria Math" w:hAnsi="Cambria Math"/>
          <w:sz w:val="36"/>
          <w:szCs w:val="36"/>
        </w:rPr>
      </w:pPr>
    </w:p>
    <w:p w:rsidR="00C66EFA" w:rsidRPr="008427A7" w:rsidRDefault="00C66EFA" w:rsidP="00C66EFA">
      <w:pPr>
        <w:spacing w:after="0"/>
        <w:jc w:val="center"/>
        <w:rPr>
          <w:rFonts w:ascii="Cambria Math" w:hAnsi="Cambria Math"/>
          <w:sz w:val="36"/>
          <w:szCs w:val="36"/>
        </w:rPr>
      </w:pPr>
    </w:p>
    <w:p w:rsidR="00C66EFA" w:rsidRPr="008427A7" w:rsidRDefault="00C66EFA" w:rsidP="00C66EFA">
      <w:pPr>
        <w:spacing w:after="0"/>
        <w:jc w:val="center"/>
        <w:rPr>
          <w:rFonts w:ascii="Cambria Math" w:hAnsi="Cambria Math"/>
          <w:sz w:val="16"/>
          <w:szCs w:val="16"/>
        </w:rPr>
      </w:pPr>
    </w:p>
    <w:p w:rsidR="00C66EFA" w:rsidRPr="008427A7" w:rsidRDefault="00C66EFA" w:rsidP="00C66EFA">
      <w:pPr>
        <w:spacing w:after="0"/>
        <w:jc w:val="center"/>
        <w:rPr>
          <w:rFonts w:ascii="Cambria Math" w:hAnsi="Cambria Math"/>
          <w:sz w:val="28"/>
          <w:szCs w:val="28"/>
        </w:rPr>
      </w:pPr>
      <w:r w:rsidRPr="008427A7">
        <w:rPr>
          <w:rFonts w:ascii="Cambria Math" w:hAnsi="Cambria Math"/>
          <w:sz w:val="28"/>
          <w:szCs w:val="28"/>
        </w:rPr>
        <w:t xml:space="preserve">г. Махачкала </w:t>
      </w:r>
    </w:p>
    <w:p w:rsidR="00C66EFA" w:rsidRDefault="00C66EFA" w:rsidP="00C66EFA">
      <w:pPr>
        <w:spacing w:after="0"/>
        <w:ind w:firstLine="567"/>
        <w:rPr>
          <w:rFonts w:ascii="Times New Roman" w:hAnsi="Times New Roman" w:cs="Times New Roman"/>
          <w:b/>
          <w:sz w:val="28"/>
          <w:szCs w:val="28"/>
        </w:rPr>
      </w:pPr>
    </w:p>
    <w:p w:rsidR="00C66EFA" w:rsidRPr="00056DFE" w:rsidRDefault="00C66EFA" w:rsidP="00C549C9">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056DFE">
        <w:rPr>
          <w:rFonts w:ascii="Times New Roman" w:hAnsi="Times New Roman" w:cs="Times New Roman"/>
          <w:sz w:val="28"/>
          <w:szCs w:val="28"/>
        </w:rPr>
        <w:t xml:space="preserve">В проект «500+» наша школа попала в 2022 году. </w:t>
      </w:r>
      <w:r>
        <w:rPr>
          <w:rFonts w:ascii="Times New Roman" w:hAnsi="Times New Roman" w:cs="Times New Roman"/>
          <w:sz w:val="28"/>
          <w:szCs w:val="28"/>
        </w:rPr>
        <w:t>С</w:t>
      </w:r>
      <w:r w:rsidRPr="00056DFE">
        <w:rPr>
          <w:rFonts w:ascii="Times New Roman" w:hAnsi="Times New Roman" w:cs="Times New Roman"/>
          <w:sz w:val="28"/>
          <w:szCs w:val="28"/>
        </w:rPr>
        <w:t>овместно с муниципальн</w:t>
      </w:r>
      <w:r>
        <w:rPr>
          <w:rFonts w:ascii="Times New Roman" w:hAnsi="Times New Roman" w:cs="Times New Roman"/>
          <w:sz w:val="28"/>
          <w:szCs w:val="28"/>
        </w:rPr>
        <w:t>ы</w:t>
      </w:r>
      <w:r w:rsidRPr="00056DFE">
        <w:rPr>
          <w:rFonts w:ascii="Times New Roman" w:hAnsi="Times New Roman" w:cs="Times New Roman"/>
          <w:sz w:val="28"/>
          <w:szCs w:val="28"/>
        </w:rPr>
        <w:t>м куратором была проведена верификация рисковых профилей школы.</w:t>
      </w:r>
    </w:p>
    <w:p w:rsidR="00C66EFA" w:rsidRDefault="00C66EFA" w:rsidP="00C549C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56DFE">
        <w:rPr>
          <w:rFonts w:ascii="Times New Roman" w:hAnsi="Times New Roman" w:cs="Times New Roman"/>
          <w:sz w:val="28"/>
          <w:szCs w:val="28"/>
        </w:rPr>
        <w:t>На основе анализа были определены наиболее важные риски для нашей школы</w:t>
      </w:r>
      <w:r>
        <w:rPr>
          <w:rFonts w:ascii="Times New Roman" w:hAnsi="Times New Roman" w:cs="Times New Roman"/>
          <w:sz w:val="28"/>
          <w:szCs w:val="28"/>
        </w:rPr>
        <w:t>, которые</w:t>
      </w:r>
      <w:r w:rsidRPr="00056DFE">
        <w:rPr>
          <w:rFonts w:ascii="Times New Roman" w:hAnsi="Times New Roman" w:cs="Times New Roman"/>
          <w:sz w:val="28"/>
          <w:szCs w:val="28"/>
        </w:rPr>
        <w:t xml:space="preserve"> охватывают работу с учащимися, родителями и педагогами.</w:t>
      </w:r>
    </w:p>
    <w:p w:rsidR="00C66EFA" w:rsidRDefault="00C66EFA" w:rsidP="00C549C9">
      <w:pPr>
        <w:spacing w:after="0" w:line="240" w:lineRule="auto"/>
        <w:rPr>
          <w:rFonts w:ascii="Times New Roman" w:hAnsi="Times New Roman" w:cs="Times New Roman"/>
          <w:sz w:val="28"/>
          <w:szCs w:val="28"/>
        </w:rPr>
      </w:pPr>
      <w:r>
        <w:rPr>
          <w:rFonts w:ascii="Times New Roman" w:hAnsi="Times New Roman" w:cs="Times New Roman"/>
          <w:sz w:val="28"/>
          <w:szCs w:val="28"/>
        </w:rPr>
        <w:t>Для нашей школы были определены четыре направлени</w:t>
      </w:r>
      <w:r w:rsidR="00D0540E">
        <w:rPr>
          <w:rFonts w:ascii="Times New Roman" w:hAnsi="Times New Roman" w:cs="Times New Roman"/>
          <w:sz w:val="28"/>
          <w:szCs w:val="28"/>
        </w:rPr>
        <w:t>я</w:t>
      </w:r>
      <w:r>
        <w:rPr>
          <w:rFonts w:ascii="Times New Roman" w:hAnsi="Times New Roman" w:cs="Times New Roman"/>
          <w:sz w:val="28"/>
          <w:szCs w:val="28"/>
        </w:rPr>
        <w:t xml:space="preserve"> риска имеющий статус </w:t>
      </w:r>
      <w:r w:rsidRPr="00D0540E">
        <w:rPr>
          <w:rFonts w:ascii="Times New Roman" w:hAnsi="Times New Roman" w:cs="Times New Roman"/>
          <w:b/>
          <w:sz w:val="28"/>
          <w:szCs w:val="28"/>
        </w:rPr>
        <w:t>«высокий»:</w:t>
      </w:r>
    </w:p>
    <w:p w:rsidR="00C66EFA" w:rsidRPr="00D0540E" w:rsidRDefault="00C66EFA" w:rsidP="00C549C9">
      <w:pPr>
        <w:pStyle w:val="a5"/>
        <w:numPr>
          <w:ilvl w:val="0"/>
          <w:numId w:val="5"/>
        </w:numPr>
        <w:spacing w:after="0" w:line="240" w:lineRule="auto"/>
        <w:rPr>
          <w:rFonts w:ascii="Times New Roman" w:hAnsi="Times New Roman" w:cs="Times New Roman"/>
          <w:b/>
          <w:i/>
          <w:sz w:val="28"/>
          <w:szCs w:val="28"/>
        </w:rPr>
      </w:pPr>
      <w:r w:rsidRPr="00D0540E">
        <w:rPr>
          <w:rFonts w:ascii="Times New Roman" w:hAnsi="Times New Roman" w:cs="Times New Roman"/>
          <w:b/>
          <w:i/>
          <w:sz w:val="28"/>
          <w:szCs w:val="28"/>
        </w:rPr>
        <w:t>«Низкий уровень оснащения школы»;</w:t>
      </w:r>
    </w:p>
    <w:p w:rsidR="00D0540E" w:rsidRPr="00D0540E" w:rsidRDefault="00D0540E" w:rsidP="00C549C9">
      <w:pPr>
        <w:pStyle w:val="a5"/>
        <w:numPr>
          <w:ilvl w:val="0"/>
          <w:numId w:val="5"/>
        </w:numPr>
        <w:spacing w:after="0" w:line="240" w:lineRule="auto"/>
        <w:rPr>
          <w:rFonts w:ascii="Times New Roman" w:hAnsi="Times New Roman" w:cs="Times New Roman"/>
          <w:b/>
          <w:i/>
          <w:sz w:val="28"/>
          <w:szCs w:val="28"/>
        </w:rPr>
      </w:pPr>
      <w:r w:rsidRPr="00D0540E">
        <w:rPr>
          <w:rFonts w:ascii="Times New Roman" w:hAnsi="Times New Roman" w:cs="Times New Roman"/>
          <w:b/>
          <w:i/>
          <w:sz w:val="28"/>
          <w:szCs w:val="28"/>
        </w:rPr>
        <w:t>«Недостаточная предметная и методическая компетентность педагогических работников»;</w:t>
      </w:r>
    </w:p>
    <w:p w:rsidR="00D0540E" w:rsidRPr="00D0540E" w:rsidRDefault="00D0540E" w:rsidP="00C549C9">
      <w:pPr>
        <w:pStyle w:val="a5"/>
        <w:numPr>
          <w:ilvl w:val="0"/>
          <w:numId w:val="5"/>
        </w:numPr>
        <w:spacing w:after="0" w:line="240" w:lineRule="auto"/>
        <w:rPr>
          <w:rFonts w:ascii="Times New Roman" w:hAnsi="Times New Roman" w:cs="Times New Roman"/>
          <w:b/>
          <w:i/>
          <w:sz w:val="28"/>
          <w:szCs w:val="28"/>
        </w:rPr>
      </w:pPr>
      <w:r w:rsidRPr="00D0540E">
        <w:rPr>
          <w:rFonts w:ascii="Times New Roman" w:hAnsi="Times New Roman" w:cs="Times New Roman"/>
          <w:b/>
          <w:i/>
          <w:sz w:val="28"/>
          <w:szCs w:val="28"/>
        </w:rPr>
        <w:t>«Дефицит педагогических кадров»;</w:t>
      </w:r>
    </w:p>
    <w:p w:rsidR="00C66EFA" w:rsidRPr="002A019E" w:rsidRDefault="00D0540E" w:rsidP="00C549C9">
      <w:pPr>
        <w:pStyle w:val="a5"/>
        <w:numPr>
          <w:ilvl w:val="0"/>
          <w:numId w:val="5"/>
        </w:numPr>
        <w:spacing w:after="0" w:line="240" w:lineRule="auto"/>
        <w:rPr>
          <w:rFonts w:ascii="Times New Roman" w:hAnsi="Times New Roman" w:cs="Times New Roman"/>
          <w:b/>
          <w:i/>
          <w:sz w:val="28"/>
          <w:szCs w:val="28"/>
        </w:rPr>
      </w:pPr>
      <w:r w:rsidRPr="00D0540E">
        <w:rPr>
          <w:rFonts w:ascii="Times New Roman" w:hAnsi="Times New Roman" w:cs="Times New Roman"/>
          <w:b/>
          <w:i/>
          <w:sz w:val="28"/>
          <w:szCs w:val="28"/>
        </w:rPr>
        <w:t>«Низкое</w:t>
      </w:r>
      <w:r w:rsidRPr="00D0540E">
        <w:rPr>
          <w:rFonts w:ascii="Times New Roman" w:hAnsi="Times New Roman" w:cs="Times New Roman"/>
          <w:b/>
          <w:i/>
          <w:spacing w:val="-2"/>
          <w:sz w:val="28"/>
          <w:szCs w:val="28"/>
        </w:rPr>
        <w:t xml:space="preserve"> </w:t>
      </w:r>
      <w:r w:rsidRPr="00D0540E">
        <w:rPr>
          <w:rFonts w:ascii="Times New Roman" w:hAnsi="Times New Roman" w:cs="Times New Roman"/>
          <w:b/>
          <w:i/>
          <w:sz w:val="28"/>
          <w:szCs w:val="28"/>
        </w:rPr>
        <w:t>качество</w:t>
      </w:r>
      <w:r w:rsidRPr="00D0540E">
        <w:rPr>
          <w:rFonts w:ascii="Times New Roman" w:hAnsi="Times New Roman" w:cs="Times New Roman"/>
          <w:b/>
          <w:i/>
          <w:spacing w:val="-3"/>
          <w:sz w:val="28"/>
          <w:szCs w:val="28"/>
        </w:rPr>
        <w:t xml:space="preserve"> </w:t>
      </w:r>
      <w:r w:rsidRPr="00D0540E">
        <w:rPr>
          <w:rFonts w:ascii="Times New Roman" w:hAnsi="Times New Roman" w:cs="Times New Roman"/>
          <w:b/>
          <w:i/>
          <w:sz w:val="28"/>
          <w:szCs w:val="28"/>
        </w:rPr>
        <w:t>преодоления</w:t>
      </w:r>
      <w:r w:rsidRPr="00D0540E">
        <w:rPr>
          <w:rFonts w:ascii="Times New Roman" w:hAnsi="Times New Roman" w:cs="Times New Roman"/>
          <w:b/>
          <w:i/>
          <w:spacing w:val="-2"/>
          <w:sz w:val="28"/>
          <w:szCs w:val="28"/>
        </w:rPr>
        <w:t xml:space="preserve"> </w:t>
      </w:r>
      <w:r w:rsidRPr="00D0540E">
        <w:rPr>
          <w:rFonts w:ascii="Times New Roman" w:hAnsi="Times New Roman" w:cs="Times New Roman"/>
          <w:b/>
          <w:i/>
          <w:sz w:val="28"/>
          <w:szCs w:val="28"/>
        </w:rPr>
        <w:t>языковых</w:t>
      </w:r>
      <w:r w:rsidRPr="00D0540E">
        <w:rPr>
          <w:rFonts w:ascii="Times New Roman" w:hAnsi="Times New Roman" w:cs="Times New Roman"/>
          <w:b/>
          <w:i/>
          <w:spacing w:val="-2"/>
          <w:sz w:val="28"/>
          <w:szCs w:val="28"/>
        </w:rPr>
        <w:t xml:space="preserve"> </w:t>
      </w:r>
      <w:r w:rsidRPr="00D0540E">
        <w:rPr>
          <w:rFonts w:ascii="Times New Roman" w:hAnsi="Times New Roman" w:cs="Times New Roman"/>
          <w:b/>
          <w:i/>
          <w:sz w:val="28"/>
          <w:szCs w:val="28"/>
        </w:rPr>
        <w:t>и</w:t>
      </w:r>
      <w:r w:rsidRPr="00D0540E">
        <w:rPr>
          <w:rFonts w:ascii="Times New Roman" w:hAnsi="Times New Roman" w:cs="Times New Roman"/>
          <w:b/>
          <w:i/>
          <w:spacing w:val="-2"/>
          <w:sz w:val="28"/>
          <w:szCs w:val="28"/>
        </w:rPr>
        <w:t xml:space="preserve"> </w:t>
      </w:r>
      <w:r w:rsidRPr="00D0540E">
        <w:rPr>
          <w:rFonts w:ascii="Times New Roman" w:hAnsi="Times New Roman" w:cs="Times New Roman"/>
          <w:b/>
          <w:i/>
          <w:sz w:val="28"/>
          <w:szCs w:val="28"/>
        </w:rPr>
        <w:t>культурных</w:t>
      </w:r>
      <w:r w:rsidRPr="00D0540E">
        <w:rPr>
          <w:rFonts w:ascii="Times New Roman" w:hAnsi="Times New Roman" w:cs="Times New Roman"/>
          <w:b/>
          <w:i/>
          <w:spacing w:val="-2"/>
          <w:sz w:val="28"/>
          <w:szCs w:val="28"/>
        </w:rPr>
        <w:t xml:space="preserve"> </w:t>
      </w:r>
      <w:r w:rsidRPr="00D0540E">
        <w:rPr>
          <w:rFonts w:ascii="Times New Roman" w:hAnsi="Times New Roman" w:cs="Times New Roman"/>
          <w:b/>
          <w:i/>
          <w:sz w:val="28"/>
          <w:szCs w:val="28"/>
        </w:rPr>
        <w:t>барьеров»</w:t>
      </w:r>
    </w:p>
    <w:p w:rsidR="00C66EFA" w:rsidRDefault="00C66EFA" w:rsidP="00C549C9">
      <w:pPr>
        <w:spacing w:after="0" w:line="240" w:lineRule="auto"/>
        <w:rPr>
          <w:rFonts w:ascii="Times New Roman" w:hAnsi="Times New Roman" w:cs="Times New Roman"/>
          <w:sz w:val="28"/>
          <w:szCs w:val="28"/>
        </w:rPr>
      </w:pPr>
      <w:r w:rsidRPr="00056DFE">
        <w:rPr>
          <w:rFonts w:ascii="Times New Roman" w:hAnsi="Times New Roman" w:cs="Times New Roman"/>
          <w:sz w:val="28"/>
          <w:szCs w:val="28"/>
        </w:rPr>
        <w:t xml:space="preserve"> Над разработкой концептуальных документов работала управленческая команда. </w:t>
      </w:r>
    </w:p>
    <w:p w:rsidR="00C66EFA" w:rsidRPr="00D0540E" w:rsidRDefault="00C66EFA" w:rsidP="00C549C9">
      <w:pPr>
        <w:spacing w:after="0" w:line="240" w:lineRule="auto"/>
        <w:rPr>
          <w:rFonts w:ascii="Times New Roman" w:hAnsi="Times New Roman" w:cs="Times New Roman"/>
          <w:i/>
          <w:sz w:val="28"/>
          <w:szCs w:val="28"/>
        </w:rPr>
      </w:pPr>
      <w:r w:rsidRPr="00D0540E">
        <w:rPr>
          <w:rFonts w:ascii="Times New Roman" w:hAnsi="Times New Roman" w:cs="Times New Roman"/>
          <w:b/>
          <w:sz w:val="28"/>
          <w:szCs w:val="28"/>
        </w:rPr>
        <w:t>В состав команды вошли:</w:t>
      </w:r>
      <w:r w:rsidRPr="00056DFE">
        <w:rPr>
          <w:rFonts w:ascii="Times New Roman" w:hAnsi="Times New Roman" w:cs="Times New Roman"/>
          <w:sz w:val="28"/>
          <w:szCs w:val="28"/>
        </w:rPr>
        <w:t xml:space="preserve"> </w:t>
      </w:r>
      <w:r w:rsidRPr="00D0540E">
        <w:rPr>
          <w:rFonts w:ascii="Times New Roman" w:hAnsi="Times New Roman" w:cs="Times New Roman"/>
          <w:i/>
          <w:sz w:val="28"/>
          <w:szCs w:val="28"/>
        </w:rPr>
        <w:t>директор школы, заместители директора, педагог-психолог, социальный педагог, а также члены педагогического коллектива.</w:t>
      </w:r>
    </w:p>
    <w:p w:rsidR="00C66EFA" w:rsidRPr="00056DFE" w:rsidRDefault="00C66EFA" w:rsidP="00C549C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Была </w:t>
      </w:r>
      <w:r w:rsidRPr="00056DFE">
        <w:rPr>
          <w:rFonts w:ascii="Times New Roman" w:hAnsi="Times New Roman" w:cs="Times New Roman"/>
          <w:sz w:val="28"/>
          <w:szCs w:val="28"/>
        </w:rPr>
        <w:t>создана рабочая группа для координации действий между управленческой командой и педагогическим коллективом. Ход и результаты данной программы обсуждались и рассматривались на заседани</w:t>
      </w:r>
      <w:r>
        <w:rPr>
          <w:rFonts w:ascii="Times New Roman" w:hAnsi="Times New Roman" w:cs="Times New Roman"/>
          <w:sz w:val="28"/>
          <w:szCs w:val="28"/>
        </w:rPr>
        <w:t>ях</w:t>
      </w:r>
      <w:r w:rsidRPr="00056DFE">
        <w:rPr>
          <w:rFonts w:ascii="Times New Roman" w:hAnsi="Times New Roman" w:cs="Times New Roman"/>
          <w:sz w:val="28"/>
          <w:szCs w:val="28"/>
        </w:rPr>
        <w:t xml:space="preserve"> управленческой команды,  рабочей группы, методических и педагогических советах. </w:t>
      </w:r>
    </w:p>
    <w:p w:rsidR="00C66EFA" w:rsidRPr="00D0540E" w:rsidRDefault="00C66EFA" w:rsidP="00C549C9">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Pr="00056DFE">
        <w:rPr>
          <w:rFonts w:ascii="Times New Roman" w:hAnsi="Times New Roman" w:cs="Times New Roman"/>
          <w:sz w:val="28"/>
          <w:szCs w:val="28"/>
        </w:rPr>
        <w:t>Од</w:t>
      </w:r>
      <w:r>
        <w:rPr>
          <w:rFonts w:ascii="Times New Roman" w:hAnsi="Times New Roman" w:cs="Times New Roman"/>
          <w:sz w:val="28"/>
          <w:szCs w:val="28"/>
        </w:rPr>
        <w:t>ин</w:t>
      </w:r>
      <w:r w:rsidRPr="00056DFE">
        <w:rPr>
          <w:rFonts w:ascii="Times New Roman" w:hAnsi="Times New Roman" w:cs="Times New Roman"/>
          <w:sz w:val="28"/>
          <w:szCs w:val="28"/>
        </w:rPr>
        <w:t xml:space="preserve"> из </w:t>
      </w:r>
      <w:r w:rsidR="00D27899" w:rsidRPr="00D0540E">
        <w:rPr>
          <w:rFonts w:ascii="Times New Roman" w:hAnsi="Times New Roman" w:cs="Times New Roman"/>
          <w:b/>
          <w:sz w:val="28"/>
          <w:szCs w:val="28"/>
        </w:rPr>
        <w:t>фактор</w:t>
      </w:r>
      <w:r w:rsidR="00D27899">
        <w:rPr>
          <w:rFonts w:ascii="Times New Roman" w:hAnsi="Times New Roman" w:cs="Times New Roman"/>
          <w:b/>
          <w:sz w:val="28"/>
          <w:szCs w:val="28"/>
        </w:rPr>
        <w:t>ов</w:t>
      </w:r>
      <w:r w:rsidR="00D27899" w:rsidRPr="00D0540E">
        <w:rPr>
          <w:rFonts w:ascii="Times New Roman" w:hAnsi="Times New Roman" w:cs="Times New Roman"/>
          <w:b/>
          <w:sz w:val="28"/>
          <w:szCs w:val="28"/>
        </w:rPr>
        <w:t xml:space="preserve"> риска</w:t>
      </w:r>
      <w:r w:rsidR="00D27899" w:rsidRPr="00D27899">
        <w:rPr>
          <w:rFonts w:ascii="Times New Roman" w:hAnsi="Times New Roman" w:cs="Times New Roman"/>
          <w:sz w:val="28"/>
          <w:szCs w:val="28"/>
        </w:rPr>
        <w:t>-</w:t>
      </w:r>
      <w:r w:rsidRPr="00056DFE">
        <w:rPr>
          <w:rFonts w:ascii="Times New Roman" w:hAnsi="Times New Roman" w:cs="Times New Roman"/>
          <w:sz w:val="28"/>
          <w:szCs w:val="28"/>
        </w:rPr>
        <w:t xml:space="preserve"> </w:t>
      </w:r>
      <w:r w:rsidRPr="00D0540E">
        <w:rPr>
          <w:rFonts w:ascii="Times New Roman" w:hAnsi="Times New Roman" w:cs="Times New Roman"/>
          <w:b/>
          <w:sz w:val="28"/>
          <w:szCs w:val="28"/>
        </w:rPr>
        <w:t xml:space="preserve">«Низкий уровень оснащения школы». </w:t>
      </w:r>
    </w:p>
    <w:p w:rsidR="00C66EFA" w:rsidRDefault="00C66EFA" w:rsidP="00C549C9">
      <w:pPr>
        <w:spacing w:after="0" w:line="240" w:lineRule="auto"/>
        <w:rPr>
          <w:rFonts w:ascii="Times New Roman" w:hAnsi="Times New Roman" w:cs="Times New Roman"/>
          <w:sz w:val="28"/>
          <w:szCs w:val="28"/>
        </w:rPr>
      </w:pPr>
      <w:r w:rsidRPr="00056DFE">
        <w:rPr>
          <w:rFonts w:ascii="Times New Roman" w:hAnsi="Times New Roman" w:cs="Times New Roman"/>
          <w:sz w:val="28"/>
          <w:szCs w:val="28"/>
        </w:rPr>
        <w:t xml:space="preserve">В настоящее время компьютерный парк школы представлен двумя компьютерными классами, кабинетами математики, физики, химии, биологии, русского и английского языков, ОБЖ, начальных классов, оборудованными компьютерной техникой. Всего кабинетов </w:t>
      </w:r>
      <w:r>
        <w:rPr>
          <w:rFonts w:ascii="Times New Roman" w:hAnsi="Times New Roman" w:cs="Times New Roman"/>
          <w:sz w:val="28"/>
          <w:szCs w:val="28"/>
        </w:rPr>
        <w:t>4</w:t>
      </w:r>
      <w:r w:rsidRPr="00056DFE">
        <w:rPr>
          <w:rFonts w:ascii="Times New Roman" w:hAnsi="Times New Roman" w:cs="Times New Roman"/>
          <w:sz w:val="28"/>
          <w:szCs w:val="28"/>
        </w:rPr>
        <w:t xml:space="preserve">6, из них оборудованных предметных кабинетов </w:t>
      </w:r>
      <w:r>
        <w:rPr>
          <w:rFonts w:ascii="Times New Roman" w:hAnsi="Times New Roman" w:cs="Times New Roman"/>
          <w:sz w:val="28"/>
          <w:szCs w:val="28"/>
        </w:rPr>
        <w:t>26</w:t>
      </w:r>
      <w:r w:rsidRPr="00056DFE">
        <w:rPr>
          <w:rFonts w:ascii="Times New Roman" w:hAnsi="Times New Roman" w:cs="Times New Roman"/>
          <w:sz w:val="28"/>
          <w:szCs w:val="28"/>
        </w:rPr>
        <w:t xml:space="preserve">, не считая компьютерных классов. </w:t>
      </w:r>
    </w:p>
    <w:p w:rsidR="00C66EFA" w:rsidRPr="00056DFE" w:rsidRDefault="00C66EFA" w:rsidP="00C549C9">
      <w:pPr>
        <w:spacing w:after="0" w:line="240" w:lineRule="auto"/>
        <w:rPr>
          <w:rFonts w:ascii="Times New Roman" w:hAnsi="Times New Roman" w:cs="Times New Roman"/>
          <w:sz w:val="28"/>
          <w:szCs w:val="28"/>
        </w:rPr>
      </w:pPr>
      <w:r w:rsidRPr="00056DFE">
        <w:rPr>
          <w:rFonts w:ascii="Times New Roman" w:hAnsi="Times New Roman" w:cs="Times New Roman"/>
          <w:bCs/>
          <w:sz w:val="28"/>
          <w:szCs w:val="28"/>
        </w:rPr>
        <w:t>Оснащенность предметных кабинетов</w:t>
      </w:r>
      <w:r>
        <w:rPr>
          <w:rFonts w:ascii="Times New Roman" w:hAnsi="Times New Roman" w:cs="Times New Roman"/>
          <w:bCs/>
          <w:sz w:val="28"/>
          <w:szCs w:val="28"/>
        </w:rPr>
        <w:t xml:space="preserve"> </w:t>
      </w:r>
      <w:r w:rsidRPr="00056DFE">
        <w:rPr>
          <w:rFonts w:ascii="Times New Roman" w:hAnsi="Times New Roman" w:cs="Times New Roman"/>
          <w:bCs/>
          <w:sz w:val="28"/>
          <w:szCs w:val="28"/>
        </w:rPr>
        <w:t>необходимым материально-техническим и учебно-методическим оборудованием</w:t>
      </w:r>
      <w:r>
        <w:rPr>
          <w:rFonts w:ascii="Times New Roman" w:hAnsi="Times New Roman" w:cs="Times New Roman"/>
          <w:bCs/>
          <w:sz w:val="28"/>
          <w:szCs w:val="28"/>
        </w:rPr>
        <w:t xml:space="preserve">  на сегодняшний день </w:t>
      </w:r>
      <w:r w:rsidRPr="00056DFE">
        <w:rPr>
          <w:rFonts w:ascii="Times New Roman" w:hAnsi="Times New Roman" w:cs="Times New Roman"/>
          <w:bCs/>
          <w:sz w:val="28"/>
          <w:szCs w:val="28"/>
        </w:rPr>
        <w:t xml:space="preserve"> составляет 69%.</w:t>
      </w:r>
    </w:p>
    <w:p w:rsidR="00C66EFA" w:rsidRPr="00056DFE" w:rsidRDefault="00C66EFA" w:rsidP="00C549C9">
      <w:pPr>
        <w:spacing w:after="0" w:line="240" w:lineRule="auto"/>
        <w:rPr>
          <w:rFonts w:ascii="Times New Roman" w:hAnsi="Times New Roman" w:cs="Times New Roman"/>
          <w:sz w:val="28"/>
          <w:szCs w:val="28"/>
        </w:rPr>
      </w:pPr>
      <w:r>
        <w:rPr>
          <w:rFonts w:ascii="Times New Roman" w:hAnsi="Times New Roman" w:cs="Times New Roman"/>
          <w:sz w:val="28"/>
          <w:szCs w:val="28"/>
        </w:rPr>
        <w:t>Кроме того, в</w:t>
      </w:r>
      <w:r w:rsidRPr="00056DFE">
        <w:rPr>
          <w:rFonts w:ascii="Times New Roman" w:hAnsi="Times New Roman" w:cs="Times New Roman"/>
          <w:sz w:val="28"/>
          <w:szCs w:val="28"/>
        </w:rPr>
        <w:t xml:space="preserve"> рамках реализации федерального проекта «Цифровая образовательная среда» школа получила 28 ПК.</w:t>
      </w:r>
    </w:p>
    <w:p w:rsidR="00C66EFA" w:rsidRPr="00D0540E" w:rsidRDefault="00C66EFA" w:rsidP="00C549C9">
      <w:pPr>
        <w:spacing w:after="0" w:line="240" w:lineRule="auto"/>
        <w:rPr>
          <w:rFonts w:ascii="Times New Roman" w:hAnsi="Times New Roman" w:cs="Times New Roman"/>
          <w:sz w:val="16"/>
          <w:szCs w:val="16"/>
        </w:rPr>
      </w:pPr>
    </w:p>
    <w:p w:rsidR="00C66EFA" w:rsidRPr="00D0540E" w:rsidRDefault="00C66EFA" w:rsidP="00C549C9">
      <w:pPr>
        <w:spacing w:after="0" w:line="240" w:lineRule="auto"/>
        <w:rPr>
          <w:rFonts w:ascii="Times New Roman" w:hAnsi="Times New Roman" w:cs="Times New Roman"/>
          <w:b/>
          <w:sz w:val="28"/>
          <w:szCs w:val="28"/>
        </w:rPr>
      </w:pPr>
      <w:r>
        <w:rPr>
          <w:rFonts w:ascii="Times New Roman" w:hAnsi="Times New Roman" w:cs="Times New Roman"/>
          <w:sz w:val="28"/>
          <w:szCs w:val="28"/>
        </w:rPr>
        <w:t>В рамках мероприятий по</w:t>
      </w:r>
      <w:r w:rsidRPr="00056DFE">
        <w:rPr>
          <w:rFonts w:ascii="Times New Roman" w:hAnsi="Times New Roman" w:cs="Times New Roman"/>
          <w:sz w:val="28"/>
          <w:szCs w:val="28"/>
        </w:rPr>
        <w:t xml:space="preserve"> устранению </w:t>
      </w:r>
      <w:r w:rsidRPr="00D0540E">
        <w:rPr>
          <w:rFonts w:ascii="Times New Roman" w:hAnsi="Times New Roman" w:cs="Times New Roman"/>
          <w:b/>
          <w:sz w:val="28"/>
          <w:szCs w:val="28"/>
        </w:rPr>
        <w:t>фактора риска</w:t>
      </w:r>
      <w:r w:rsidRPr="00056DFE">
        <w:rPr>
          <w:rFonts w:ascii="Times New Roman" w:hAnsi="Times New Roman" w:cs="Times New Roman"/>
          <w:sz w:val="28"/>
          <w:szCs w:val="28"/>
        </w:rPr>
        <w:t xml:space="preserve"> </w:t>
      </w:r>
      <w:r w:rsidRPr="00D0540E">
        <w:rPr>
          <w:rFonts w:ascii="Times New Roman" w:hAnsi="Times New Roman" w:cs="Times New Roman"/>
          <w:b/>
          <w:sz w:val="28"/>
          <w:szCs w:val="28"/>
        </w:rPr>
        <w:t>«Недостаточная предметная и методическая компетентность педагогических работников»</w:t>
      </w:r>
      <w:r>
        <w:rPr>
          <w:rFonts w:ascii="Times New Roman" w:hAnsi="Times New Roman" w:cs="Times New Roman"/>
          <w:sz w:val="28"/>
          <w:szCs w:val="28"/>
        </w:rPr>
        <w:t xml:space="preserve"> учителя прошли курсы повышения квалификации, принимали участие в семинарах, форумах, мастер-классах различного уровня. Были проведены внутришкольные методические семинары. П</w:t>
      </w:r>
      <w:r w:rsidRPr="00056DFE">
        <w:rPr>
          <w:rFonts w:ascii="Times New Roman" w:hAnsi="Times New Roman" w:cs="Times New Roman"/>
          <w:sz w:val="28"/>
          <w:szCs w:val="28"/>
        </w:rPr>
        <w:t xml:space="preserve">омощь </w:t>
      </w:r>
      <w:r>
        <w:rPr>
          <w:rFonts w:ascii="Times New Roman" w:hAnsi="Times New Roman" w:cs="Times New Roman"/>
          <w:sz w:val="28"/>
          <w:szCs w:val="28"/>
        </w:rPr>
        <w:t xml:space="preserve">также </w:t>
      </w:r>
      <w:r w:rsidRPr="00056DFE">
        <w:rPr>
          <w:rFonts w:ascii="Times New Roman" w:hAnsi="Times New Roman" w:cs="Times New Roman"/>
          <w:sz w:val="28"/>
          <w:szCs w:val="28"/>
        </w:rPr>
        <w:t xml:space="preserve">нам оказал </w:t>
      </w:r>
      <w:r w:rsidRPr="00056DFE">
        <w:rPr>
          <w:rFonts w:ascii="Times New Roman" w:hAnsi="Times New Roman" w:cs="Times New Roman"/>
          <w:b/>
          <w:sz w:val="28"/>
          <w:szCs w:val="28"/>
        </w:rPr>
        <w:t>методический марафон в рамках проекта «500</w:t>
      </w:r>
      <w:r>
        <w:rPr>
          <w:rFonts w:ascii="Times New Roman" w:hAnsi="Times New Roman" w:cs="Times New Roman"/>
          <w:b/>
          <w:sz w:val="28"/>
          <w:szCs w:val="28"/>
        </w:rPr>
        <w:t>+»</w:t>
      </w:r>
      <w:r w:rsidR="00D0540E">
        <w:rPr>
          <w:rFonts w:ascii="Times New Roman" w:hAnsi="Times New Roman" w:cs="Times New Roman"/>
          <w:b/>
          <w:sz w:val="28"/>
          <w:szCs w:val="28"/>
        </w:rPr>
        <w:t>.</w:t>
      </w:r>
    </w:p>
    <w:p w:rsidR="00C66EFA" w:rsidRDefault="00C66EFA" w:rsidP="00C549C9">
      <w:pPr>
        <w:spacing w:after="0" w:line="240" w:lineRule="auto"/>
        <w:rPr>
          <w:rFonts w:ascii="Times New Roman" w:hAnsi="Times New Roman" w:cs="Times New Roman"/>
          <w:sz w:val="28"/>
          <w:szCs w:val="28"/>
        </w:rPr>
      </w:pPr>
      <w:r w:rsidRPr="00056DFE">
        <w:rPr>
          <w:rFonts w:ascii="Times New Roman" w:hAnsi="Times New Roman" w:cs="Times New Roman"/>
          <w:sz w:val="28"/>
          <w:szCs w:val="28"/>
        </w:rPr>
        <w:t>Так, педагоги расширили свои компетенции по использованию техн</w:t>
      </w:r>
      <w:r>
        <w:rPr>
          <w:rFonts w:ascii="Times New Roman" w:hAnsi="Times New Roman" w:cs="Times New Roman"/>
          <w:sz w:val="28"/>
          <w:szCs w:val="28"/>
        </w:rPr>
        <w:t>ологии</w:t>
      </w:r>
      <w:r w:rsidR="00D0540E">
        <w:rPr>
          <w:rFonts w:ascii="Times New Roman" w:hAnsi="Times New Roman" w:cs="Times New Roman"/>
          <w:sz w:val="28"/>
          <w:szCs w:val="28"/>
        </w:rPr>
        <w:t xml:space="preserve"> </w:t>
      </w:r>
      <w:r w:rsidRPr="00056DFE">
        <w:rPr>
          <w:rFonts w:ascii="Times New Roman" w:hAnsi="Times New Roman" w:cs="Times New Roman"/>
          <w:b/>
          <w:sz w:val="28"/>
          <w:szCs w:val="28"/>
        </w:rPr>
        <w:t>формирующего оценивания</w:t>
      </w:r>
      <w:r w:rsidRPr="00056DFE">
        <w:rPr>
          <w:rFonts w:ascii="Times New Roman" w:hAnsi="Times New Roman" w:cs="Times New Roman"/>
          <w:sz w:val="28"/>
          <w:szCs w:val="28"/>
        </w:rPr>
        <w:t>.</w:t>
      </w:r>
    </w:p>
    <w:p w:rsidR="00C66EFA" w:rsidRPr="00056DFE" w:rsidRDefault="00C66EFA" w:rsidP="00C549C9">
      <w:pPr>
        <w:spacing w:after="0" w:line="240" w:lineRule="auto"/>
        <w:rPr>
          <w:rFonts w:ascii="Times New Roman" w:hAnsi="Times New Roman" w:cs="Times New Roman"/>
          <w:sz w:val="28"/>
          <w:szCs w:val="28"/>
        </w:rPr>
      </w:pPr>
      <w:r>
        <w:rPr>
          <w:rFonts w:ascii="Times New Roman" w:hAnsi="Times New Roman" w:cs="Times New Roman"/>
          <w:sz w:val="28"/>
          <w:szCs w:val="28"/>
        </w:rPr>
        <w:t>Формирующая оценка является ключевым профессиональным навыком педагога, который позволяет сделать учащегося субъектом образовательной деятельности и отслеживать динамику индивидуальных образовательных результатов обучающихся.</w:t>
      </w:r>
    </w:p>
    <w:p w:rsidR="00C66EFA" w:rsidRDefault="00C66EFA" w:rsidP="00C66EFA">
      <w:pPr>
        <w:spacing w:after="0"/>
        <w:ind w:right="-143"/>
        <w:rPr>
          <w:rFonts w:ascii="Times New Roman" w:hAnsi="Times New Roman" w:cs="Times New Roman"/>
          <w:b/>
          <w:sz w:val="28"/>
          <w:szCs w:val="28"/>
        </w:rPr>
      </w:pPr>
      <w:r>
        <w:rPr>
          <w:rFonts w:asciiTheme="majorHAnsi" w:hAnsiTheme="majorHAnsi"/>
          <w:sz w:val="28"/>
          <w:szCs w:val="28"/>
        </w:rPr>
        <w:t xml:space="preserve">Поэтому в рамках реализации проекта «500+»работа по реализации </w:t>
      </w:r>
      <w:r w:rsidRPr="00056DFE">
        <w:rPr>
          <w:rFonts w:asciiTheme="majorHAnsi" w:hAnsiTheme="majorHAnsi"/>
          <w:sz w:val="28"/>
          <w:szCs w:val="28"/>
        </w:rPr>
        <w:t>«</w:t>
      </w:r>
      <w:r w:rsidRPr="00056DFE">
        <w:rPr>
          <w:rFonts w:asciiTheme="majorHAnsi" w:hAnsiTheme="majorHAnsi"/>
          <w:b/>
          <w:sz w:val="28"/>
          <w:szCs w:val="28"/>
        </w:rPr>
        <w:t>Программы работы с неуспевающими и слабоуспевающими детьми»</w:t>
      </w:r>
      <w:r w:rsidR="00046EF4">
        <w:rPr>
          <w:rFonts w:asciiTheme="majorHAnsi" w:hAnsiTheme="majorHAnsi"/>
          <w:b/>
          <w:sz w:val="28"/>
          <w:szCs w:val="28"/>
        </w:rPr>
        <w:t xml:space="preserve"> </w:t>
      </w:r>
      <w:r>
        <w:rPr>
          <w:rFonts w:asciiTheme="majorHAnsi" w:hAnsiTheme="majorHAnsi"/>
          <w:sz w:val="28"/>
          <w:szCs w:val="28"/>
        </w:rPr>
        <w:t>поставлена</w:t>
      </w:r>
      <w:r w:rsidR="00D0540E">
        <w:rPr>
          <w:rFonts w:asciiTheme="majorHAnsi" w:hAnsiTheme="majorHAnsi"/>
          <w:sz w:val="28"/>
          <w:szCs w:val="28"/>
        </w:rPr>
        <w:t xml:space="preserve"> </w:t>
      </w:r>
      <w:r>
        <w:rPr>
          <w:rFonts w:asciiTheme="majorHAnsi" w:hAnsiTheme="majorHAnsi"/>
          <w:sz w:val="28"/>
          <w:szCs w:val="28"/>
        </w:rPr>
        <w:t>на качественно новый уровень.</w:t>
      </w:r>
    </w:p>
    <w:p w:rsidR="00C66EFA" w:rsidRPr="00056DFE" w:rsidRDefault="00C66EFA" w:rsidP="00C66EFA">
      <w:pPr>
        <w:spacing w:after="0"/>
        <w:ind w:right="-143"/>
        <w:rPr>
          <w:rFonts w:asciiTheme="majorHAnsi" w:hAnsiTheme="majorHAnsi"/>
          <w:sz w:val="28"/>
          <w:szCs w:val="28"/>
        </w:rPr>
      </w:pPr>
      <w:r>
        <w:rPr>
          <w:rFonts w:ascii="Times New Roman" w:hAnsi="Times New Roman" w:cs="Times New Roman"/>
          <w:sz w:val="28"/>
          <w:szCs w:val="28"/>
        </w:rPr>
        <w:t>В</w:t>
      </w:r>
      <w:r w:rsidRPr="00056DFE">
        <w:rPr>
          <w:rFonts w:ascii="Times New Roman" w:hAnsi="Times New Roman" w:cs="Times New Roman"/>
          <w:sz w:val="28"/>
          <w:szCs w:val="28"/>
        </w:rPr>
        <w:t xml:space="preserve"> школе проводится целенаправленная систематическая работа </w:t>
      </w:r>
      <w:r w:rsidRPr="00060623">
        <w:rPr>
          <w:rFonts w:ascii="Times New Roman" w:hAnsi="Times New Roman" w:cs="Times New Roman"/>
          <w:bCs/>
          <w:iCs/>
          <w:sz w:val="28"/>
          <w:szCs w:val="28"/>
        </w:rPr>
        <w:t>сослабоуспевающими учащимися</w:t>
      </w:r>
      <w:r w:rsidRPr="00056DFE">
        <w:rPr>
          <w:rFonts w:ascii="Times New Roman" w:hAnsi="Times New Roman" w:cs="Times New Roman"/>
          <w:sz w:val="28"/>
          <w:szCs w:val="28"/>
        </w:rPr>
        <w:t xml:space="preserve">: </w:t>
      </w:r>
    </w:p>
    <w:p w:rsidR="00C66EFA" w:rsidRPr="00056DFE" w:rsidRDefault="00C66EFA" w:rsidP="00C66EFA">
      <w:pPr>
        <w:pStyle w:val="a5"/>
        <w:numPr>
          <w:ilvl w:val="0"/>
          <w:numId w:val="3"/>
        </w:numPr>
        <w:spacing w:after="0"/>
        <w:jc w:val="both"/>
        <w:rPr>
          <w:rFonts w:ascii="Times New Roman" w:hAnsi="Times New Roman" w:cs="Times New Roman"/>
          <w:b/>
          <w:i/>
          <w:sz w:val="28"/>
          <w:szCs w:val="28"/>
        </w:rPr>
      </w:pPr>
      <w:r w:rsidRPr="00056DFE">
        <w:rPr>
          <w:rFonts w:ascii="Times New Roman" w:hAnsi="Times New Roman" w:cs="Times New Roman"/>
          <w:b/>
          <w:i/>
          <w:sz w:val="28"/>
          <w:szCs w:val="28"/>
        </w:rPr>
        <w:lastRenderedPageBreak/>
        <w:t>Администраци</w:t>
      </w:r>
      <w:r>
        <w:rPr>
          <w:rFonts w:ascii="Times New Roman" w:hAnsi="Times New Roman" w:cs="Times New Roman"/>
          <w:b/>
          <w:i/>
          <w:sz w:val="28"/>
          <w:szCs w:val="28"/>
        </w:rPr>
        <w:t xml:space="preserve">ей </w:t>
      </w:r>
      <w:r w:rsidRPr="00056DFE">
        <w:rPr>
          <w:rFonts w:ascii="Times New Roman" w:hAnsi="Times New Roman" w:cs="Times New Roman"/>
          <w:b/>
          <w:i/>
          <w:sz w:val="28"/>
          <w:szCs w:val="28"/>
        </w:rPr>
        <w:t xml:space="preserve"> школы.</w:t>
      </w:r>
    </w:p>
    <w:p w:rsidR="00C66EFA" w:rsidRDefault="00C66EFA" w:rsidP="00C66EFA">
      <w:pPr>
        <w:pStyle w:val="a5"/>
        <w:numPr>
          <w:ilvl w:val="0"/>
          <w:numId w:val="3"/>
        </w:numPr>
        <w:spacing w:after="0"/>
        <w:jc w:val="both"/>
        <w:rPr>
          <w:rFonts w:ascii="Times New Roman" w:hAnsi="Times New Roman" w:cs="Times New Roman"/>
          <w:b/>
          <w:i/>
          <w:sz w:val="28"/>
          <w:szCs w:val="28"/>
        </w:rPr>
      </w:pPr>
      <w:r>
        <w:rPr>
          <w:rFonts w:ascii="Times New Roman" w:hAnsi="Times New Roman" w:cs="Times New Roman"/>
          <w:b/>
          <w:i/>
          <w:sz w:val="28"/>
          <w:szCs w:val="28"/>
        </w:rPr>
        <w:t>У</w:t>
      </w:r>
      <w:r w:rsidRPr="00056DFE">
        <w:rPr>
          <w:rFonts w:ascii="Times New Roman" w:hAnsi="Times New Roman" w:cs="Times New Roman"/>
          <w:b/>
          <w:i/>
          <w:sz w:val="28"/>
          <w:szCs w:val="28"/>
        </w:rPr>
        <w:t>чител</w:t>
      </w:r>
      <w:r>
        <w:rPr>
          <w:rFonts w:ascii="Times New Roman" w:hAnsi="Times New Roman" w:cs="Times New Roman"/>
          <w:b/>
          <w:i/>
          <w:sz w:val="28"/>
          <w:szCs w:val="28"/>
        </w:rPr>
        <w:t>ями</w:t>
      </w:r>
      <w:r w:rsidRPr="00056DFE">
        <w:rPr>
          <w:rFonts w:ascii="Times New Roman" w:hAnsi="Times New Roman" w:cs="Times New Roman"/>
          <w:b/>
          <w:i/>
          <w:sz w:val="28"/>
          <w:szCs w:val="28"/>
        </w:rPr>
        <w:t>-предметник</w:t>
      </w:r>
      <w:r>
        <w:rPr>
          <w:rFonts w:ascii="Times New Roman" w:hAnsi="Times New Roman" w:cs="Times New Roman"/>
          <w:b/>
          <w:i/>
          <w:sz w:val="28"/>
          <w:szCs w:val="28"/>
        </w:rPr>
        <w:t>ами</w:t>
      </w:r>
      <w:r w:rsidRPr="00056DFE">
        <w:rPr>
          <w:rFonts w:ascii="Times New Roman" w:hAnsi="Times New Roman" w:cs="Times New Roman"/>
          <w:b/>
          <w:i/>
          <w:sz w:val="28"/>
          <w:szCs w:val="28"/>
        </w:rPr>
        <w:t>.</w:t>
      </w:r>
    </w:p>
    <w:p w:rsidR="00C66EFA" w:rsidRDefault="00C66EFA" w:rsidP="00C66EFA">
      <w:pPr>
        <w:pStyle w:val="a5"/>
        <w:numPr>
          <w:ilvl w:val="0"/>
          <w:numId w:val="3"/>
        </w:numPr>
        <w:spacing w:after="0"/>
        <w:jc w:val="both"/>
        <w:rPr>
          <w:rFonts w:ascii="Times New Roman" w:hAnsi="Times New Roman" w:cs="Times New Roman"/>
          <w:b/>
          <w:i/>
          <w:sz w:val="28"/>
          <w:szCs w:val="28"/>
        </w:rPr>
      </w:pPr>
      <w:r>
        <w:rPr>
          <w:rFonts w:ascii="Times New Roman" w:hAnsi="Times New Roman" w:cs="Times New Roman"/>
          <w:b/>
          <w:i/>
          <w:sz w:val="28"/>
          <w:szCs w:val="28"/>
        </w:rPr>
        <w:t>К</w:t>
      </w:r>
      <w:r w:rsidRPr="00060623">
        <w:rPr>
          <w:rFonts w:ascii="Times New Roman" w:hAnsi="Times New Roman" w:cs="Times New Roman"/>
          <w:b/>
          <w:i/>
          <w:sz w:val="28"/>
          <w:szCs w:val="28"/>
        </w:rPr>
        <w:t>лассны</w:t>
      </w:r>
      <w:r>
        <w:rPr>
          <w:rFonts w:ascii="Times New Roman" w:hAnsi="Times New Roman" w:cs="Times New Roman"/>
          <w:b/>
          <w:i/>
          <w:sz w:val="28"/>
          <w:szCs w:val="28"/>
        </w:rPr>
        <w:t>ми</w:t>
      </w:r>
      <w:r w:rsidRPr="00060623">
        <w:rPr>
          <w:rFonts w:ascii="Times New Roman" w:hAnsi="Times New Roman" w:cs="Times New Roman"/>
          <w:b/>
          <w:i/>
          <w:sz w:val="28"/>
          <w:szCs w:val="28"/>
        </w:rPr>
        <w:t xml:space="preserve"> руководител</w:t>
      </w:r>
      <w:r>
        <w:rPr>
          <w:rFonts w:ascii="Times New Roman" w:hAnsi="Times New Roman" w:cs="Times New Roman"/>
          <w:b/>
          <w:i/>
          <w:sz w:val="28"/>
          <w:szCs w:val="28"/>
        </w:rPr>
        <w:t>ями</w:t>
      </w:r>
      <w:r w:rsidRPr="00060623">
        <w:rPr>
          <w:rFonts w:ascii="Times New Roman" w:hAnsi="Times New Roman" w:cs="Times New Roman"/>
          <w:b/>
          <w:i/>
          <w:sz w:val="28"/>
          <w:szCs w:val="28"/>
        </w:rPr>
        <w:t>.</w:t>
      </w:r>
    </w:p>
    <w:p w:rsidR="00C66EFA" w:rsidRPr="00056DFE" w:rsidRDefault="00C66EFA" w:rsidP="00C549C9">
      <w:pPr>
        <w:pStyle w:val="a5"/>
        <w:spacing w:line="240" w:lineRule="auto"/>
        <w:ind w:left="0"/>
        <w:rPr>
          <w:rFonts w:ascii="Times New Roman" w:hAnsi="Times New Roman" w:cs="Times New Roman"/>
          <w:sz w:val="28"/>
          <w:szCs w:val="28"/>
        </w:rPr>
      </w:pPr>
      <w:r w:rsidRPr="00056DFE">
        <w:rPr>
          <w:rFonts w:ascii="Times New Roman" w:hAnsi="Times New Roman" w:cs="Times New Roman"/>
          <w:sz w:val="28"/>
          <w:szCs w:val="28"/>
        </w:rPr>
        <w:t>По результатам входных  административных работ  совместно с учителями-</w:t>
      </w:r>
      <w:r w:rsidRPr="00207EA7">
        <w:rPr>
          <w:rFonts w:ascii="Times New Roman" w:hAnsi="Times New Roman" w:cs="Times New Roman"/>
          <w:sz w:val="28"/>
          <w:szCs w:val="28"/>
        </w:rPr>
        <w:t>предметниками  выявляются  слабоуспевающие учащиеся, составляются списки обучающихся, разрабатывается индивидуальный маршрут сопровождения ребенка с учетом его психологических особенностей и социальных проблем, составляется графики индивидуальных занятий, заводится необходимая документация.</w:t>
      </w:r>
      <w:r w:rsidRPr="00056DFE">
        <w:rPr>
          <w:rFonts w:ascii="Times New Roman" w:hAnsi="Times New Roman" w:cs="Times New Roman"/>
          <w:sz w:val="28"/>
          <w:szCs w:val="28"/>
        </w:rPr>
        <w:t xml:space="preserve"> В соответствии с разработанным планом изда</w:t>
      </w:r>
      <w:r>
        <w:rPr>
          <w:rFonts w:ascii="Times New Roman" w:hAnsi="Times New Roman" w:cs="Times New Roman"/>
          <w:sz w:val="28"/>
          <w:szCs w:val="28"/>
        </w:rPr>
        <w:t>ется</w:t>
      </w:r>
      <w:r w:rsidRPr="00056DFE">
        <w:rPr>
          <w:rFonts w:ascii="Times New Roman" w:hAnsi="Times New Roman" w:cs="Times New Roman"/>
          <w:sz w:val="28"/>
          <w:szCs w:val="28"/>
        </w:rPr>
        <w:t xml:space="preserve"> приказ директора, в котором определена деятельность всех участников образовательного процесса: администрации школы, учителей-предметников, классных руководителей по работе с </w:t>
      </w:r>
      <w:r>
        <w:rPr>
          <w:rFonts w:ascii="Times New Roman" w:hAnsi="Times New Roman" w:cs="Times New Roman"/>
          <w:sz w:val="28"/>
          <w:szCs w:val="28"/>
        </w:rPr>
        <w:t>детьми</w:t>
      </w:r>
      <w:r w:rsidRPr="00056DFE">
        <w:rPr>
          <w:rFonts w:ascii="Times New Roman" w:hAnsi="Times New Roman" w:cs="Times New Roman"/>
          <w:sz w:val="28"/>
          <w:szCs w:val="28"/>
        </w:rPr>
        <w:t xml:space="preserve">. </w:t>
      </w:r>
    </w:p>
    <w:p w:rsidR="00C66EFA" w:rsidRPr="00056DFE" w:rsidRDefault="00C66EFA" w:rsidP="00C549C9">
      <w:pPr>
        <w:spacing w:line="240" w:lineRule="auto"/>
        <w:rPr>
          <w:rFonts w:ascii="Times New Roman" w:hAnsi="Times New Roman" w:cs="Times New Roman"/>
          <w:sz w:val="28"/>
          <w:szCs w:val="28"/>
        </w:rPr>
      </w:pPr>
      <w:r>
        <w:rPr>
          <w:rFonts w:ascii="Times New Roman" w:hAnsi="Times New Roman" w:cs="Times New Roman"/>
          <w:color w:val="000000"/>
          <w:sz w:val="28"/>
          <w:szCs w:val="28"/>
        </w:rPr>
        <w:t xml:space="preserve">Кроме того, </w:t>
      </w:r>
      <w:r>
        <w:rPr>
          <w:rFonts w:ascii="Times New Roman" w:hAnsi="Times New Roman" w:cs="Times New Roman"/>
          <w:sz w:val="28"/>
          <w:szCs w:val="28"/>
        </w:rPr>
        <w:t xml:space="preserve">в рамках реализации Программы </w:t>
      </w:r>
      <w:r w:rsidRPr="00207EA7">
        <w:rPr>
          <w:rFonts w:ascii="Times New Roman" w:hAnsi="Times New Roman" w:cs="Times New Roman"/>
          <w:sz w:val="28"/>
          <w:szCs w:val="28"/>
        </w:rPr>
        <w:t xml:space="preserve">осуществляется дифференцированный подход в обучении: </w:t>
      </w:r>
      <w:r w:rsidRPr="00056DFE">
        <w:rPr>
          <w:rFonts w:ascii="Times New Roman" w:hAnsi="Times New Roman" w:cs="Times New Roman"/>
          <w:sz w:val="28"/>
          <w:szCs w:val="28"/>
        </w:rPr>
        <w:t>разноуровневые тесты для самостоятельной работы, дифференцированное по сложности домашнее задание, различные виды опроса учащихся.</w:t>
      </w:r>
    </w:p>
    <w:p w:rsidR="00C66EFA" w:rsidRDefault="00C66EFA" w:rsidP="00C549C9">
      <w:pPr>
        <w:spacing w:after="0" w:line="240" w:lineRule="auto"/>
        <w:rPr>
          <w:rFonts w:ascii="Times New Roman" w:hAnsi="Times New Roman" w:cs="Times New Roman"/>
          <w:sz w:val="28"/>
          <w:szCs w:val="28"/>
        </w:rPr>
      </w:pPr>
      <w:r>
        <w:rPr>
          <w:rFonts w:ascii="Times New Roman" w:hAnsi="Times New Roman" w:cs="Times New Roman"/>
          <w:sz w:val="28"/>
          <w:szCs w:val="28"/>
        </w:rPr>
        <w:t>Проводится мониторинг успеваемости и посещаемости дополнительных занятий по коррекции знаний обучающихся.</w:t>
      </w:r>
    </w:p>
    <w:p w:rsidR="00C66EFA" w:rsidRDefault="00C66EFA" w:rsidP="00C549C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56DFE">
        <w:rPr>
          <w:rFonts w:ascii="Times New Roman" w:hAnsi="Times New Roman" w:cs="Times New Roman"/>
          <w:sz w:val="28"/>
          <w:szCs w:val="28"/>
        </w:rPr>
        <w:t>В кон</w:t>
      </w:r>
      <w:r>
        <w:rPr>
          <w:rFonts w:ascii="Times New Roman" w:hAnsi="Times New Roman" w:cs="Times New Roman"/>
          <w:sz w:val="28"/>
          <w:szCs w:val="28"/>
        </w:rPr>
        <w:t>ц</w:t>
      </w:r>
      <w:r w:rsidRPr="00056DFE">
        <w:rPr>
          <w:rFonts w:ascii="Times New Roman" w:hAnsi="Times New Roman" w:cs="Times New Roman"/>
          <w:sz w:val="28"/>
          <w:szCs w:val="28"/>
        </w:rPr>
        <w:t>е каждой четверти проводится заседание</w:t>
      </w:r>
      <w:r w:rsidRPr="00056DFE">
        <w:rPr>
          <w:rFonts w:ascii="Times New Roman" w:hAnsi="Times New Roman" w:cs="Times New Roman"/>
          <w:b/>
          <w:sz w:val="28"/>
          <w:szCs w:val="28"/>
        </w:rPr>
        <w:t xml:space="preserve"> Совета профилактики школы</w:t>
      </w:r>
      <w:r w:rsidRPr="00056DFE">
        <w:rPr>
          <w:rFonts w:ascii="Times New Roman" w:hAnsi="Times New Roman" w:cs="Times New Roman"/>
          <w:sz w:val="28"/>
          <w:szCs w:val="28"/>
        </w:rPr>
        <w:t xml:space="preserve"> с приглашением учащихся и их родителей</w:t>
      </w:r>
      <w:r>
        <w:rPr>
          <w:rFonts w:ascii="Times New Roman" w:hAnsi="Times New Roman" w:cs="Times New Roman"/>
          <w:sz w:val="28"/>
          <w:szCs w:val="28"/>
        </w:rPr>
        <w:t>.</w:t>
      </w:r>
    </w:p>
    <w:p w:rsidR="00C66EFA" w:rsidRDefault="00C66EFA" w:rsidP="00C549C9">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Значительную работу с данной категорией учащихся проводит педагог-психолог. </w:t>
      </w:r>
      <w:r w:rsidRPr="00E756F9">
        <w:rPr>
          <w:rFonts w:ascii="Times New Roman" w:hAnsi="Times New Roman" w:cs="Times New Roman"/>
          <w:b/>
          <w:sz w:val="28"/>
          <w:szCs w:val="28"/>
        </w:rPr>
        <w:t>Работа психолога ведется в три этапа:</w:t>
      </w:r>
    </w:p>
    <w:p w:rsidR="00C66EFA" w:rsidRDefault="00C66EFA" w:rsidP="00C549C9">
      <w:pPr>
        <w:pStyle w:val="a5"/>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Установление психологического контакта, эмоциональной связи с ребенком -через диалог, индивидуальные беседы и посещение уроков.</w:t>
      </w:r>
    </w:p>
    <w:p w:rsidR="00C66EFA" w:rsidRDefault="00C66EFA" w:rsidP="00C549C9">
      <w:pPr>
        <w:pStyle w:val="a5"/>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Диагностическая работа- включает в себя диагностику психоэмоционального и интеллектуального развития учащихся.</w:t>
      </w:r>
    </w:p>
    <w:p w:rsidR="00C66EFA" w:rsidRDefault="00C66EFA" w:rsidP="00C549C9">
      <w:pPr>
        <w:pStyle w:val="a5"/>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Определение типа трудностей обучения.</w:t>
      </w:r>
    </w:p>
    <w:p w:rsidR="00C66EFA" w:rsidRPr="00064298" w:rsidRDefault="00C66EFA" w:rsidP="00C549C9">
      <w:pPr>
        <w:spacing w:after="0" w:line="240" w:lineRule="auto"/>
        <w:rPr>
          <w:rFonts w:ascii="Times New Roman" w:hAnsi="Times New Roman" w:cs="Times New Roman"/>
          <w:sz w:val="28"/>
          <w:szCs w:val="28"/>
        </w:rPr>
      </w:pPr>
      <w:r>
        <w:rPr>
          <w:rFonts w:ascii="Times New Roman" w:hAnsi="Times New Roman" w:cs="Times New Roman"/>
          <w:sz w:val="28"/>
          <w:szCs w:val="28"/>
        </w:rPr>
        <w:t>Работа педагога-психолога начинается с обследования, в ходе которого собираются сведения о каждом учащемся, которые помогают наметить коррекционно-развивающую деятельность. Проводит индивидуальные коррекционно-развивающие занятия.</w:t>
      </w:r>
      <w:r w:rsidRPr="00064298">
        <w:rPr>
          <w:rFonts w:ascii="Times New Roman" w:hAnsi="Times New Roman" w:cs="Times New Roman"/>
          <w:sz w:val="28"/>
          <w:szCs w:val="28"/>
        </w:rPr>
        <w:t xml:space="preserve"> </w:t>
      </w:r>
    </w:p>
    <w:p w:rsidR="00C66EFA" w:rsidRPr="00056DFE" w:rsidRDefault="00C66EFA" w:rsidP="00C549C9">
      <w:pPr>
        <w:spacing w:after="0" w:line="240" w:lineRule="auto"/>
        <w:ind w:firstLine="567"/>
        <w:rPr>
          <w:rFonts w:ascii="Times New Roman" w:hAnsi="Times New Roman" w:cs="Times New Roman"/>
          <w:sz w:val="28"/>
          <w:szCs w:val="28"/>
        </w:rPr>
      </w:pPr>
      <w:r w:rsidRPr="004E1414">
        <w:rPr>
          <w:rFonts w:ascii="Times New Roman" w:hAnsi="Times New Roman" w:cs="Times New Roman"/>
          <w:sz w:val="28"/>
          <w:szCs w:val="28"/>
        </w:rPr>
        <w:t>Систематически проводится тематический контроль по подготовке слабоуспевающих выпускников к ГИА:</w:t>
      </w:r>
      <w:r w:rsidRPr="00056DFE">
        <w:rPr>
          <w:rFonts w:ascii="Times New Roman" w:hAnsi="Times New Roman" w:cs="Times New Roman"/>
          <w:sz w:val="28"/>
          <w:szCs w:val="28"/>
        </w:rPr>
        <w:t xml:space="preserve"> встречи администрации школы с  родителями выпускников, имеющими</w:t>
      </w:r>
      <w:r w:rsidR="00D0540E">
        <w:rPr>
          <w:rFonts w:ascii="Times New Roman" w:hAnsi="Times New Roman" w:cs="Times New Roman"/>
          <w:sz w:val="28"/>
          <w:szCs w:val="28"/>
        </w:rPr>
        <w:t xml:space="preserve"> </w:t>
      </w:r>
      <w:r w:rsidRPr="00056DFE">
        <w:rPr>
          <w:rFonts w:ascii="Times New Roman" w:hAnsi="Times New Roman" w:cs="Times New Roman"/>
          <w:sz w:val="28"/>
          <w:szCs w:val="28"/>
        </w:rPr>
        <w:t>неудовлетворительные результат</w:t>
      </w:r>
      <w:r>
        <w:rPr>
          <w:rFonts w:ascii="Times New Roman" w:hAnsi="Times New Roman" w:cs="Times New Roman"/>
          <w:sz w:val="28"/>
          <w:szCs w:val="28"/>
        </w:rPr>
        <w:t>ы по различным видам контроля.</w:t>
      </w:r>
    </w:p>
    <w:p w:rsidR="00C66EFA" w:rsidRPr="004E1414" w:rsidRDefault="00C66EFA" w:rsidP="00C549C9">
      <w:pPr>
        <w:spacing w:after="0" w:line="240" w:lineRule="auto"/>
        <w:ind w:firstLine="708"/>
        <w:rPr>
          <w:rFonts w:ascii="Times New Roman" w:hAnsi="Times New Roman" w:cs="Times New Roman"/>
          <w:sz w:val="28"/>
          <w:szCs w:val="28"/>
        </w:rPr>
      </w:pPr>
      <w:r w:rsidRPr="004E1414">
        <w:rPr>
          <w:rFonts w:ascii="Times New Roman" w:hAnsi="Times New Roman" w:cs="Times New Roman"/>
          <w:sz w:val="28"/>
          <w:szCs w:val="28"/>
        </w:rPr>
        <w:t xml:space="preserve">Результаты работы педагогического коллектива со слабоуспевающими учащимися систематически рассматриваются на педсоветах и совещаниях. </w:t>
      </w:r>
    </w:p>
    <w:p w:rsidR="00D0540E" w:rsidRPr="00D0540E" w:rsidRDefault="00D0540E" w:rsidP="00C549C9">
      <w:pPr>
        <w:spacing w:after="11" w:line="240" w:lineRule="auto"/>
        <w:rPr>
          <w:rFonts w:ascii="Times New Roman" w:hAnsi="Times New Roman" w:cs="Times New Roman"/>
          <w:sz w:val="16"/>
          <w:szCs w:val="16"/>
        </w:rPr>
      </w:pPr>
    </w:p>
    <w:p w:rsidR="00C66EFA" w:rsidRPr="00D0540E" w:rsidRDefault="00C66EFA" w:rsidP="00C549C9">
      <w:pPr>
        <w:spacing w:after="11" w:line="240" w:lineRule="auto"/>
        <w:rPr>
          <w:rFonts w:ascii="Times New Roman" w:hAnsi="Times New Roman" w:cs="Times New Roman"/>
          <w:sz w:val="28"/>
          <w:szCs w:val="28"/>
        </w:rPr>
      </w:pPr>
      <w:r w:rsidRPr="00056DFE">
        <w:rPr>
          <w:rFonts w:ascii="Times New Roman" w:hAnsi="Times New Roman" w:cs="Times New Roman"/>
          <w:color w:val="000000"/>
          <w:sz w:val="28"/>
          <w:szCs w:val="28"/>
        </w:rPr>
        <w:t xml:space="preserve"> В результате проделанной работы по преодолению </w:t>
      </w:r>
      <w:r w:rsidRPr="00D27899">
        <w:rPr>
          <w:rFonts w:ascii="Times New Roman" w:hAnsi="Times New Roman" w:cs="Times New Roman"/>
          <w:b/>
          <w:color w:val="000000"/>
          <w:sz w:val="28"/>
          <w:szCs w:val="28"/>
        </w:rPr>
        <w:t>фактора</w:t>
      </w:r>
      <w:r w:rsidRPr="00056DFE">
        <w:rPr>
          <w:rFonts w:ascii="Times New Roman" w:hAnsi="Times New Roman" w:cs="Times New Roman"/>
          <w:color w:val="000000"/>
          <w:sz w:val="28"/>
          <w:szCs w:val="28"/>
        </w:rPr>
        <w:t xml:space="preserve"> </w:t>
      </w:r>
      <w:r w:rsidRPr="00D0540E">
        <w:rPr>
          <w:rFonts w:ascii="Times New Roman" w:hAnsi="Times New Roman" w:cs="Times New Roman"/>
          <w:b/>
          <w:color w:val="000000"/>
          <w:sz w:val="28"/>
          <w:szCs w:val="28"/>
        </w:rPr>
        <w:t xml:space="preserve">риска «Низкое качество преодоления языковых и культурных барьеров» </w:t>
      </w:r>
      <w:r w:rsidRPr="00056DFE">
        <w:rPr>
          <w:rFonts w:ascii="Times New Roman" w:hAnsi="Times New Roman" w:cs="Times New Roman"/>
          <w:color w:val="000000"/>
          <w:sz w:val="28"/>
          <w:szCs w:val="28"/>
        </w:rPr>
        <w:t>увеличилась доля обучающихся</w:t>
      </w:r>
      <w:r>
        <w:rPr>
          <w:rFonts w:ascii="Times New Roman" w:hAnsi="Times New Roman" w:cs="Times New Roman"/>
          <w:color w:val="000000"/>
          <w:sz w:val="28"/>
          <w:szCs w:val="28"/>
        </w:rPr>
        <w:t>,</w:t>
      </w:r>
      <w:r w:rsidR="00E96330">
        <w:rPr>
          <w:rFonts w:ascii="Times New Roman" w:hAnsi="Times New Roman" w:cs="Times New Roman"/>
          <w:color w:val="000000"/>
          <w:sz w:val="28"/>
          <w:szCs w:val="28"/>
        </w:rPr>
        <w:t xml:space="preserve"> </w:t>
      </w:r>
      <w:r w:rsidRPr="00056DFE">
        <w:rPr>
          <w:rFonts w:ascii="Times New Roman" w:hAnsi="Times New Roman" w:cs="Times New Roman"/>
          <w:color w:val="000000"/>
          <w:sz w:val="28"/>
          <w:szCs w:val="28"/>
        </w:rPr>
        <w:t xml:space="preserve">вовлеченных  во внеурочную деятельность и коллективно-творческие дела. </w:t>
      </w:r>
    </w:p>
    <w:p w:rsidR="00C66EFA" w:rsidRPr="00056DFE" w:rsidRDefault="00C66EFA" w:rsidP="00C549C9">
      <w:pPr>
        <w:spacing w:after="0" w:line="240" w:lineRule="auto"/>
        <w:rPr>
          <w:rFonts w:ascii="Times New Roman" w:hAnsi="Times New Roman" w:cs="Times New Roman"/>
          <w:sz w:val="28"/>
          <w:szCs w:val="28"/>
        </w:rPr>
      </w:pPr>
      <w:r>
        <w:rPr>
          <w:rFonts w:ascii="Times New Roman" w:hAnsi="Times New Roman" w:cs="Times New Roman"/>
          <w:sz w:val="28"/>
          <w:szCs w:val="28"/>
        </w:rPr>
        <w:t>Наши дети посещаю городские и республиканские библиотеки.</w:t>
      </w:r>
    </w:p>
    <w:p w:rsidR="00D27899" w:rsidRPr="00D27899" w:rsidRDefault="00D27899" w:rsidP="00C549C9">
      <w:pPr>
        <w:spacing w:after="0" w:line="240" w:lineRule="auto"/>
        <w:rPr>
          <w:rFonts w:ascii="Times New Roman" w:hAnsi="Times New Roman" w:cs="Times New Roman"/>
          <w:sz w:val="16"/>
          <w:szCs w:val="16"/>
        </w:rPr>
      </w:pPr>
    </w:p>
    <w:p w:rsidR="00C66EFA" w:rsidRPr="00056DFE" w:rsidRDefault="00C66EFA" w:rsidP="00C549C9">
      <w:pPr>
        <w:spacing w:after="0" w:line="240" w:lineRule="auto"/>
        <w:rPr>
          <w:rFonts w:ascii="Times New Roman" w:hAnsi="Times New Roman" w:cs="Times New Roman"/>
          <w:sz w:val="28"/>
          <w:szCs w:val="28"/>
        </w:rPr>
      </w:pPr>
      <w:r w:rsidRPr="00056DFE">
        <w:rPr>
          <w:rFonts w:ascii="Times New Roman" w:hAnsi="Times New Roman" w:cs="Times New Roman"/>
          <w:sz w:val="28"/>
          <w:szCs w:val="28"/>
        </w:rPr>
        <w:t xml:space="preserve">Нам удалось устранить </w:t>
      </w:r>
      <w:r w:rsidRPr="00D27899">
        <w:rPr>
          <w:rFonts w:ascii="Times New Roman" w:hAnsi="Times New Roman" w:cs="Times New Roman"/>
          <w:b/>
          <w:sz w:val="28"/>
          <w:szCs w:val="28"/>
        </w:rPr>
        <w:t>фактор риска «Дефицит педагогических кадров»</w:t>
      </w:r>
      <w:r w:rsidRPr="00056DFE">
        <w:rPr>
          <w:rFonts w:ascii="Times New Roman" w:hAnsi="Times New Roman" w:cs="Times New Roman"/>
          <w:sz w:val="28"/>
          <w:szCs w:val="28"/>
        </w:rPr>
        <w:t xml:space="preserve"> и обеспечить школу педагогическими кадрами на 100 %.</w:t>
      </w:r>
    </w:p>
    <w:p w:rsidR="00C66EFA" w:rsidRPr="00056DFE" w:rsidRDefault="00C66EFA" w:rsidP="00C549C9">
      <w:pPr>
        <w:pStyle w:val="a5"/>
        <w:numPr>
          <w:ilvl w:val="0"/>
          <w:numId w:val="2"/>
        </w:numPr>
        <w:spacing w:after="0" w:line="240" w:lineRule="auto"/>
        <w:rPr>
          <w:rFonts w:ascii="Times New Roman" w:hAnsi="Times New Roman" w:cs="Times New Roman"/>
          <w:sz w:val="28"/>
          <w:szCs w:val="28"/>
        </w:rPr>
      </w:pPr>
      <w:r w:rsidRPr="00056DFE">
        <w:rPr>
          <w:rFonts w:ascii="Times New Roman" w:hAnsi="Times New Roman" w:cs="Times New Roman"/>
          <w:sz w:val="28"/>
          <w:szCs w:val="28"/>
        </w:rPr>
        <w:lastRenderedPageBreak/>
        <w:t>Доля сотрудников</w:t>
      </w:r>
      <w:r>
        <w:rPr>
          <w:rFonts w:ascii="Times New Roman" w:hAnsi="Times New Roman" w:cs="Times New Roman"/>
          <w:sz w:val="28"/>
          <w:szCs w:val="28"/>
        </w:rPr>
        <w:t>,</w:t>
      </w:r>
      <w:r w:rsidRPr="00056DFE">
        <w:rPr>
          <w:rFonts w:ascii="Times New Roman" w:hAnsi="Times New Roman" w:cs="Times New Roman"/>
          <w:sz w:val="28"/>
          <w:szCs w:val="28"/>
        </w:rPr>
        <w:t xml:space="preserve">  вовлеченных в сетевое взаимодействие </w:t>
      </w:r>
      <w:r>
        <w:rPr>
          <w:rFonts w:ascii="Times New Roman" w:hAnsi="Times New Roman" w:cs="Times New Roman"/>
          <w:sz w:val="28"/>
          <w:szCs w:val="28"/>
        </w:rPr>
        <w:t>-</w:t>
      </w:r>
      <w:r w:rsidRPr="00056DFE">
        <w:rPr>
          <w:rFonts w:ascii="Times New Roman" w:hAnsi="Times New Roman" w:cs="Times New Roman"/>
          <w:sz w:val="28"/>
          <w:szCs w:val="28"/>
        </w:rPr>
        <w:t xml:space="preserve">68% </w:t>
      </w:r>
    </w:p>
    <w:p w:rsidR="00C66EFA" w:rsidRPr="00056DFE" w:rsidRDefault="00C66EFA" w:rsidP="00C549C9">
      <w:pPr>
        <w:pStyle w:val="a5"/>
        <w:numPr>
          <w:ilvl w:val="0"/>
          <w:numId w:val="2"/>
        </w:numPr>
        <w:spacing w:after="0" w:line="240" w:lineRule="auto"/>
        <w:rPr>
          <w:rFonts w:ascii="Times New Roman" w:hAnsi="Times New Roman" w:cs="Times New Roman"/>
          <w:sz w:val="28"/>
          <w:szCs w:val="28"/>
        </w:rPr>
      </w:pPr>
      <w:r w:rsidRPr="00056DFE">
        <w:rPr>
          <w:rFonts w:ascii="Times New Roman" w:hAnsi="Times New Roman" w:cs="Times New Roman"/>
          <w:sz w:val="28"/>
          <w:szCs w:val="28"/>
        </w:rPr>
        <w:t>Доля учителей</w:t>
      </w:r>
      <w:r>
        <w:rPr>
          <w:rFonts w:ascii="Times New Roman" w:hAnsi="Times New Roman" w:cs="Times New Roman"/>
          <w:sz w:val="28"/>
          <w:szCs w:val="28"/>
        </w:rPr>
        <w:t>,</w:t>
      </w:r>
      <w:r w:rsidRPr="00056DFE">
        <w:rPr>
          <w:rFonts w:ascii="Times New Roman" w:hAnsi="Times New Roman" w:cs="Times New Roman"/>
          <w:sz w:val="28"/>
          <w:szCs w:val="28"/>
        </w:rPr>
        <w:t xml:space="preserve"> награжденных грамотами и благодарностями </w:t>
      </w:r>
      <w:r>
        <w:rPr>
          <w:rFonts w:ascii="Times New Roman" w:hAnsi="Times New Roman" w:cs="Times New Roman"/>
          <w:sz w:val="28"/>
          <w:szCs w:val="28"/>
        </w:rPr>
        <w:t>-</w:t>
      </w:r>
      <w:r w:rsidRPr="00056DFE">
        <w:rPr>
          <w:rFonts w:ascii="Times New Roman" w:hAnsi="Times New Roman" w:cs="Times New Roman"/>
          <w:sz w:val="28"/>
          <w:szCs w:val="28"/>
        </w:rPr>
        <w:t xml:space="preserve"> 33 % </w:t>
      </w:r>
    </w:p>
    <w:p w:rsidR="00C66EFA" w:rsidRPr="00056DFE" w:rsidRDefault="00C66EFA" w:rsidP="00C549C9">
      <w:pPr>
        <w:pStyle w:val="a5"/>
        <w:numPr>
          <w:ilvl w:val="0"/>
          <w:numId w:val="2"/>
        </w:numPr>
        <w:spacing w:after="0" w:line="240" w:lineRule="auto"/>
        <w:rPr>
          <w:rFonts w:ascii="Times New Roman" w:hAnsi="Times New Roman" w:cs="Times New Roman"/>
          <w:sz w:val="28"/>
          <w:szCs w:val="28"/>
        </w:rPr>
      </w:pPr>
      <w:r w:rsidRPr="00056DFE">
        <w:rPr>
          <w:rFonts w:ascii="Times New Roman" w:hAnsi="Times New Roman" w:cs="Times New Roman"/>
          <w:sz w:val="28"/>
          <w:szCs w:val="28"/>
        </w:rPr>
        <w:t>Доля выпускников</w:t>
      </w:r>
      <w:r>
        <w:rPr>
          <w:rFonts w:ascii="Times New Roman" w:hAnsi="Times New Roman" w:cs="Times New Roman"/>
          <w:sz w:val="28"/>
          <w:szCs w:val="28"/>
        </w:rPr>
        <w:t>,</w:t>
      </w:r>
      <w:r w:rsidRPr="00056DFE">
        <w:rPr>
          <w:rFonts w:ascii="Times New Roman" w:hAnsi="Times New Roman" w:cs="Times New Roman"/>
          <w:sz w:val="28"/>
          <w:szCs w:val="28"/>
        </w:rPr>
        <w:t xml:space="preserve"> получивших педагогическое образование и работающих в школе</w:t>
      </w:r>
      <w:r>
        <w:rPr>
          <w:rFonts w:ascii="Times New Roman" w:hAnsi="Times New Roman" w:cs="Times New Roman"/>
          <w:sz w:val="28"/>
          <w:szCs w:val="28"/>
        </w:rPr>
        <w:t>-</w:t>
      </w:r>
      <w:r w:rsidRPr="00056DFE">
        <w:rPr>
          <w:rFonts w:ascii="Times New Roman" w:hAnsi="Times New Roman" w:cs="Times New Roman"/>
          <w:sz w:val="28"/>
          <w:szCs w:val="28"/>
        </w:rPr>
        <w:t xml:space="preserve"> 7%.</w:t>
      </w:r>
    </w:p>
    <w:p w:rsidR="00C66EFA" w:rsidRPr="004E1414" w:rsidRDefault="00C66EFA" w:rsidP="00C549C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 нас имеются победители и призеры международных, всероссийских, региональных, муниципальных, школьных конкурсов и олимпиад.   </w:t>
      </w:r>
    </w:p>
    <w:p w:rsidR="00D27899" w:rsidRDefault="00D27899" w:rsidP="00C549C9">
      <w:pPr>
        <w:spacing w:after="0" w:line="240" w:lineRule="auto"/>
        <w:rPr>
          <w:rFonts w:ascii="Times New Roman" w:hAnsi="Times New Roman" w:cs="Times New Roman"/>
          <w:sz w:val="16"/>
          <w:szCs w:val="16"/>
        </w:rPr>
      </w:pPr>
    </w:p>
    <w:p w:rsidR="00D27899" w:rsidRDefault="00D27899" w:rsidP="00C549C9">
      <w:pPr>
        <w:spacing w:after="0" w:line="240" w:lineRule="auto"/>
        <w:rPr>
          <w:rFonts w:ascii="Times New Roman" w:hAnsi="Times New Roman" w:cs="Times New Roman"/>
          <w:sz w:val="16"/>
          <w:szCs w:val="16"/>
        </w:rPr>
      </w:pPr>
    </w:p>
    <w:p w:rsidR="00D27899" w:rsidRDefault="001D56BE" w:rsidP="00C549C9">
      <w:pPr>
        <w:spacing w:after="0" w:line="240" w:lineRule="auto"/>
        <w:ind w:right="-285"/>
        <w:rPr>
          <w:rFonts w:ascii="Times New Roman" w:hAnsi="Times New Roman" w:cs="Times New Roman"/>
          <w:b/>
          <w:sz w:val="28"/>
          <w:szCs w:val="28"/>
        </w:rPr>
      </w:pPr>
      <w:r>
        <w:rPr>
          <w:rFonts w:ascii="Times New Roman" w:hAnsi="Times New Roman" w:cs="Times New Roman"/>
          <w:b/>
          <w:sz w:val="28"/>
          <w:szCs w:val="28"/>
        </w:rPr>
        <w:t xml:space="preserve">       </w:t>
      </w:r>
      <w:r w:rsidR="00D27899">
        <w:rPr>
          <w:rFonts w:ascii="Times New Roman" w:hAnsi="Times New Roman" w:cs="Times New Roman"/>
          <w:b/>
          <w:sz w:val="28"/>
          <w:szCs w:val="28"/>
        </w:rPr>
        <w:t>В рамках реализации проекта была организована ВКС</w:t>
      </w:r>
      <w:r>
        <w:rPr>
          <w:rFonts w:ascii="Times New Roman" w:hAnsi="Times New Roman" w:cs="Times New Roman"/>
          <w:b/>
          <w:sz w:val="28"/>
          <w:szCs w:val="28"/>
        </w:rPr>
        <w:t xml:space="preserve"> </w:t>
      </w:r>
      <w:r w:rsidR="00D27899" w:rsidRPr="001D56BE">
        <w:rPr>
          <w:rFonts w:ascii="Times New Roman" w:hAnsi="Times New Roman" w:cs="Times New Roman"/>
          <w:b/>
          <w:sz w:val="28"/>
          <w:szCs w:val="28"/>
        </w:rPr>
        <w:t>со школой-партнером, уч</w:t>
      </w:r>
      <w:r w:rsidR="00D27899">
        <w:rPr>
          <w:rFonts w:ascii="Times New Roman" w:hAnsi="Times New Roman" w:cs="Times New Roman"/>
          <w:b/>
          <w:sz w:val="28"/>
          <w:szCs w:val="28"/>
        </w:rPr>
        <w:t>астницей проекта «500+», ГБОУ «СОШ №104» имени Героя Советского Союза М.С. Харченко Выборгского района г.</w:t>
      </w:r>
      <w:r>
        <w:rPr>
          <w:rFonts w:ascii="Times New Roman" w:hAnsi="Times New Roman" w:cs="Times New Roman"/>
          <w:b/>
          <w:sz w:val="28"/>
          <w:szCs w:val="28"/>
        </w:rPr>
        <w:t xml:space="preserve"> </w:t>
      </w:r>
      <w:r w:rsidR="00D27899">
        <w:rPr>
          <w:rFonts w:ascii="Times New Roman" w:hAnsi="Times New Roman" w:cs="Times New Roman"/>
          <w:b/>
          <w:sz w:val="28"/>
          <w:szCs w:val="28"/>
        </w:rPr>
        <w:t>Санкт-Петербурга.</w:t>
      </w:r>
    </w:p>
    <w:p w:rsidR="001D56BE" w:rsidRPr="001D56BE" w:rsidRDefault="001D56BE" w:rsidP="00C549C9">
      <w:pPr>
        <w:spacing w:after="0" w:line="240" w:lineRule="auto"/>
        <w:rPr>
          <w:rFonts w:ascii="Times New Roman" w:hAnsi="Times New Roman" w:cs="Times New Roman"/>
          <w:sz w:val="16"/>
          <w:szCs w:val="16"/>
          <w:vertAlign w:val="subscript"/>
        </w:rPr>
      </w:pPr>
    </w:p>
    <w:p w:rsidR="002A019E" w:rsidRDefault="001D56BE" w:rsidP="00C549C9">
      <w:pPr>
        <w:spacing w:after="0" w:line="240" w:lineRule="auto"/>
        <w:rPr>
          <w:rFonts w:ascii="Times New Roman" w:hAnsi="Times New Roman" w:cs="Times New Roman"/>
          <w:sz w:val="28"/>
          <w:szCs w:val="28"/>
        </w:rPr>
      </w:pPr>
      <w:r>
        <w:rPr>
          <w:rFonts w:ascii="Times New Roman" w:hAnsi="Times New Roman" w:cs="Times New Roman"/>
          <w:sz w:val="28"/>
          <w:szCs w:val="28"/>
        </w:rPr>
        <w:t>Состоялся обмен опытом работы со школой-партнером.</w:t>
      </w:r>
      <w:r w:rsidR="00D27899">
        <w:rPr>
          <w:rFonts w:ascii="Times New Roman" w:hAnsi="Times New Roman" w:cs="Times New Roman"/>
          <w:sz w:val="28"/>
          <w:szCs w:val="28"/>
        </w:rPr>
        <w:t xml:space="preserve"> </w:t>
      </w:r>
      <w:r>
        <w:rPr>
          <w:rFonts w:ascii="Times New Roman" w:hAnsi="Times New Roman" w:cs="Times New Roman"/>
          <w:sz w:val="28"/>
          <w:szCs w:val="28"/>
        </w:rPr>
        <w:t>Нами были</w:t>
      </w:r>
      <w:r w:rsidR="00D27899">
        <w:rPr>
          <w:rFonts w:ascii="Times New Roman" w:hAnsi="Times New Roman" w:cs="Times New Roman"/>
          <w:sz w:val="28"/>
          <w:szCs w:val="28"/>
        </w:rPr>
        <w:t xml:space="preserve"> изуч</w:t>
      </w:r>
      <w:r>
        <w:rPr>
          <w:rFonts w:ascii="Times New Roman" w:hAnsi="Times New Roman" w:cs="Times New Roman"/>
          <w:sz w:val="28"/>
          <w:szCs w:val="28"/>
        </w:rPr>
        <w:t>ены</w:t>
      </w:r>
      <w:r w:rsidR="00D27899">
        <w:rPr>
          <w:rFonts w:ascii="Times New Roman" w:hAnsi="Times New Roman" w:cs="Times New Roman"/>
          <w:sz w:val="28"/>
          <w:szCs w:val="28"/>
        </w:rPr>
        <w:t xml:space="preserve"> представленные концептуальные документы</w:t>
      </w:r>
      <w:r w:rsidRPr="001D56BE">
        <w:rPr>
          <w:rFonts w:ascii="Times New Roman" w:hAnsi="Times New Roman" w:cs="Times New Roman"/>
          <w:sz w:val="28"/>
          <w:szCs w:val="28"/>
        </w:rPr>
        <w:t xml:space="preserve"> </w:t>
      </w:r>
      <w:r>
        <w:rPr>
          <w:rFonts w:ascii="Times New Roman" w:hAnsi="Times New Roman" w:cs="Times New Roman"/>
          <w:sz w:val="28"/>
          <w:szCs w:val="28"/>
        </w:rPr>
        <w:t>школы-партнер</w:t>
      </w:r>
      <w:r w:rsidR="002A019E">
        <w:rPr>
          <w:rFonts w:ascii="Times New Roman" w:hAnsi="Times New Roman" w:cs="Times New Roman"/>
          <w:sz w:val="28"/>
          <w:szCs w:val="28"/>
        </w:rPr>
        <w:t xml:space="preserve">а, </w:t>
      </w:r>
      <w:r w:rsidRPr="001D56BE">
        <w:rPr>
          <w:rFonts w:ascii="Times New Roman" w:hAnsi="Times New Roman" w:cs="Times New Roman"/>
          <w:sz w:val="28"/>
          <w:szCs w:val="28"/>
        </w:rPr>
        <w:t xml:space="preserve"> </w:t>
      </w:r>
      <w:r>
        <w:rPr>
          <w:rFonts w:ascii="Times New Roman" w:hAnsi="Times New Roman" w:cs="Times New Roman"/>
          <w:sz w:val="28"/>
          <w:szCs w:val="28"/>
        </w:rPr>
        <w:t>даны рекомендациям по взаимной экспертизе антирисковых программ и мер</w:t>
      </w:r>
      <w:r w:rsidR="00D27899">
        <w:rPr>
          <w:rFonts w:ascii="Times New Roman" w:hAnsi="Times New Roman" w:cs="Times New Roman"/>
          <w:sz w:val="28"/>
          <w:szCs w:val="28"/>
        </w:rPr>
        <w:t xml:space="preserve">. </w:t>
      </w:r>
    </w:p>
    <w:p w:rsidR="00D27899" w:rsidRPr="002C03C5" w:rsidRDefault="007D1839" w:rsidP="00C549C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27899">
        <w:rPr>
          <w:rFonts w:ascii="Times New Roman" w:hAnsi="Times New Roman" w:cs="Times New Roman"/>
          <w:sz w:val="28"/>
          <w:szCs w:val="28"/>
        </w:rPr>
        <w:t xml:space="preserve">Взаимооценка – это возможность посмотреть на себя со стороны и увидеть «плюсы» и «минусы» собственной работы. Такое взаимодействие дает практический опыт анализа программных документов, и получить рекомендации извне и стать активным участником профессиональных сообществ. </w:t>
      </w:r>
    </w:p>
    <w:p w:rsidR="00D27899" w:rsidRPr="00D27899" w:rsidRDefault="00D27899" w:rsidP="00C66EFA">
      <w:pPr>
        <w:spacing w:after="0"/>
        <w:rPr>
          <w:rFonts w:ascii="Times New Roman" w:hAnsi="Times New Roman" w:cs="Times New Roman"/>
          <w:sz w:val="16"/>
          <w:szCs w:val="16"/>
        </w:rPr>
      </w:pPr>
    </w:p>
    <w:p w:rsidR="007D1839" w:rsidRDefault="0016203E" w:rsidP="002A019E">
      <w:pPr>
        <w:spacing w:after="0"/>
        <w:rPr>
          <w:rFonts w:ascii="Times New Roman" w:hAnsi="Times New Roman" w:cs="Times New Roman"/>
          <w:sz w:val="28"/>
          <w:szCs w:val="28"/>
        </w:rPr>
      </w:pPr>
      <w:r>
        <w:rPr>
          <w:rFonts w:ascii="Times New Roman" w:hAnsi="Times New Roman" w:cs="Times New Roman"/>
          <w:sz w:val="28"/>
          <w:szCs w:val="28"/>
        </w:rPr>
        <w:t xml:space="preserve">     </w:t>
      </w:r>
      <w:r w:rsidR="007D1839">
        <w:rPr>
          <w:rFonts w:ascii="Times New Roman" w:hAnsi="Times New Roman" w:cs="Times New Roman"/>
          <w:sz w:val="28"/>
          <w:szCs w:val="28"/>
        </w:rPr>
        <w:t xml:space="preserve">В рамках реализации </w:t>
      </w:r>
      <w:r w:rsidR="007D1839" w:rsidRPr="007D1839">
        <w:rPr>
          <w:rFonts w:ascii="Times New Roman" w:hAnsi="Times New Roman" w:cs="Times New Roman"/>
          <w:b/>
          <w:sz w:val="28"/>
          <w:szCs w:val="28"/>
        </w:rPr>
        <w:t>проекта 500+</w:t>
      </w:r>
      <w:r w:rsidR="007D1839">
        <w:rPr>
          <w:rFonts w:ascii="Times New Roman" w:hAnsi="Times New Roman" w:cs="Times New Roman"/>
          <w:sz w:val="28"/>
          <w:szCs w:val="28"/>
        </w:rPr>
        <w:t xml:space="preserve"> проделана колоссальная работа. В целом, мы устранили факторы «риска», но еще предстоит</w:t>
      </w:r>
      <w:r w:rsidR="007D1839" w:rsidRPr="00056DFE">
        <w:rPr>
          <w:rFonts w:ascii="Times New Roman" w:hAnsi="Times New Roman" w:cs="Times New Roman"/>
          <w:sz w:val="28"/>
          <w:szCs w:val="28"/>
        </w:rPr>
        <w:t xml:space="preserve"> большая совместная работа с </w:t>
      </w:r>
      <w:r w:rsidR="007D1839">
        <w:rPr>
          <w:rFonts w:ascii="Times New Roman" w:hAnsi="Times New Roman" w:cs="Times New Roman"/>
          <w:sz w:val="28"/>
          <w:szCs w:val="28"/>
        </w:rPr>
        <w:t xml:space="preserve"> педагогами и </w:t>
      </w:r>
      <w:r w:rsidR="007D1839" w:rsidRPr="00056DFE">
        <w:rPr>
          <w:rFonts w:ascii="Times New Roman" w:hAnsi="Times New Roman" w:cs="Times New Roman"/>
          <w:sz w:val="28"/>
          <w:szCs w:val="28"/>
        </w:rPr>
        <w:t>родителями по воспитанию и обучению наших детей.</w:t>
      </w:r>
      <w:r w:rsidR="007D1839">
        <w:rPr>
          <w:rFonts w:ascii="Times New Roman" w:hAnsi="Times New Roman" w:cs="Times New Roman"/>
          <w:sz w:val="28"/>
          <w:szCs w:val="28"/>
        </w:rPr>
        <w:t xml:space="preserve"> </w:t>
      </w:r>
      <w:r>
        <w:rPr>
          <w:rFonts w:ascii="Times New Roman" w:hAnsi="Times New Roman" w:cs="Times New Roman"/>
          <w:sz w:val="28"/>
          <w:szCs w:val="28"/>
        </w:rPr>
        <w:t>М</w:t>
      </w:r>
      <w:r w:rsidR="007D1839">
        <w:rPr>
          <w:rFonts w:ascii="Times New Roman" w:hAnsi="Times New Roman" w:cs="Times New Roman"/>
          <w:sz w:val="28"/>
          <w:szCs w:val="28"/>
        </w:rPr>
        <w:t>ы</w:t>
      </w:r>
      <w:r>
        <w:rPr>
          <w:rFonts w:ascii="Times New Roman" w:hAnsi="Times New Roman" w:cs="Times New Roman"/>
          <w:sz w:val="28"/>
          <w:szCs w:val="28"/>
        </w:rPr>
        <w:t xml:space="preserve"> еще не </w:t>
      </w:r>
      <w:r w:rsidR="007D1839">
        <w:rPr>
          <w:rFonts w:ascii="Times New Roman" w:hAnsi="Times New Roman" w:cs="Times New Roman"/>
          <w:sz w:val="28"/>
          <w:szCs w:val="28"/>
        </w:rPr>
        <w:t xml:space="preserve"> вы</w:t>
      </w:r>
      <w:r>
        <w:rPr>
          <w:rFonts w:ascii="Times New Roman" w:hAnsi="Times New Roman" w:cs="Times New Roman"/>
          <w:sz w:val="28"/>
          <w:szCs w:val="28"/>
        </w:rPr>
        <w:t>шли</w:t>
      </w:r>
      <w:r w:rsidR="007D1839">
        <w:rPr>
          <w:rFonts w:ascii="Times New Roman" w:hAnsi="Times New Roman" w:cs="Times New Roman"/>
          <w:sz w:val="28"/>
          <w:szCs w:val="28"/>
        </w:rPr>
        <w:t xml:space="preserve"> из проекта, будем на контроле у Министерства образовании России</w:t>
      </w:r>
      <w:r>
        <w:rPr>
          <w:rFonts w:ascii="Times New Roman" w:hAnsi="Times New Roman" w:cs="Times New Roman"/>
          <w:sz w:val="28"/>
          <w:szCs w:val="28"/>
        </w:rPr>
        <w:t xml:space="preserve"> и Дагестан</w:t>
      </w:r>
      <w:r w:rsidR="007D1839">
        <w:rPr>
          <w:rFonts w:ascii="Times New Roman" w:hAnsi="Times New Roman" w:cs="Times New Roman"/>
          <w:sz w:val="28"/>
          <w:szCs w:val="28"/>
        </w:rPr>
        <w:t xml:space="preserve"> до конца 2024года, так как,  Концепция программы развития школы была разработана на 2022-2024 годы.</w:t>
      </w:r>
    </w:p>
    <w:p w:rsidR="003B0CE9" w:rsidRDefault="003B0CE9" w:rsidP="002A019E">
      <w:pPr>
        <w:spacing w:after="0"/>
        <w:rPr>
          <w:rFonts w:ascii="Times New Roman" w:hAnsi="Times New Roman" w:cs="Times New Roman"/>
          <w:sz w:val="28"/>
          <w:szCs w:val="28"/>
        </w:rPr>
      </w:pPr>
      <w:r>
        <w:rPr>
          <w:rFonts w:ascii="Times New Roman" w:hAnsi="Times New Roman" w:cs="Times New Roman"/>
          <w:sz w:val="28"/>
          <w:szCs w:val="28"/>
        </w:rPr>
        <w:t xml:space="preserve">       </w:t>
      </w:r>
      <w:r w:rsidR="00E96330">
        <w:rPr>
          <w:rFonts w:ascii="Times New Roman" w:hAnsi="Times New Roman" w:cs="Times New Roman"/>
          <w:sz w:val="28"/>
          <w:szCs w:val="28"/>
        </w:rPr>
        <w:t>Работая над проектом, нам удалось сделать глубокий анализ</w:t>
      </w:r>
      <w:r w:rsidR="00CA1D51">
        <w:rPr>
          <w:rFonts w:ascii="Times New Roman" w:hAnsi="Times New Roman" w:cs="Times New Roman"/>
          <w:sz w:val="28"/>
          <w:szCs w:val="28"/>
        </w:rPr>
        <w:t>:</w:t>
      </w:r>
      <w:r w:rsidR="00E96330">
        <w:rPr>
          <w:rFonts w:ascii="Times New Roman" w:hAnsi="Times New Roman" w:cs="Times New Roman"/>
          <w:sz w:val="28"/>
          <w:szCs w:val="28"/>
        </w:rPr>
        <w:t xml:space="preserve"> диагностики уровня обученности обучающихся</w:t>
      </w:r>
      <w:r w:rsidR="00CA1D51">
        <w:rPr>
          <w:rFonts w:ascii="Times New Roman" w:hAnsi="Times New Roman" w:cs="Times New Roman"/>
          <w:sz w:val="28"/>
          <w:szCs w:val="28"/>
        </w:rPr>
        <w:t xml:space="preserve"> и</w:t>
      </w:r>
      <w:r w:rsidR="00E96330" w:rsidRPr="00056DFE">
        <w:rPr>
          <w:rFonts w:ascii="Times New Roman" w:hAnsi="Times New Roman" w:cs="Times New Roman"/>
          <w:sz w:val="28"/>
          <w:szCs w:val="28"/>
        </w:rPr>
        <w:t xml:space="preserve"> </w:t>
      </w:r>
      <w:r w:rsidR="00CA1D51" w:rsidRPr="003B0CE9">
        <w:rPr>
          <w:rFonts w:ascii="Times New Roman" w:hAnsi="Times New Roman" w:cs="Times New Roman"/>
          <w:b/>
          <w:sz w:val="28"/>
          <w:szCs w:val="28"/>
        </w:rPr>
        <w:t>профессиональных дефицитов учителей.</w:t>
      </w:r>
      <w:r w:rsidR="00CA1D51">
        <w:rPr>
          <w:rFonts w:ascii="Times New Roman" w:hAnsi="Times New Roman" w:cs="Times New Roman"/>
          <w:sz w:val="28"/>
          <w:szCs w:val="28"/>
        </w:rPr>
        <w:t xml:space="preserve"> </w:t>
      </w:r>
    </w:p>
    <w:p w:rsidR="00D05113" w:rsidRDefault="003B0CE9" w:rsidP="003B0CE9">
      <w:pPr>
        <w:spacing w:after="0"/>
        <w:rPr>
          <w:rFonts w:ascii="Times New Roman" w:hAnsi="Times New Roman" w:cs="Times New Roman"/>
          <w:sz w:val="28"/>
          <w:szCs w:val="28"/>
        </w:rPr>
      </w:pPr>
      <w:r>
        <w:rPr>
          <w:rFonts w:ascii="Times New Roman" w:hAnsi="Times New Roman" w:cs="Times New Roman"/>
          <w:sz w:val="28"/>
          <w:szCs w:val="28"/>
        </w:rPr>
        <w:t>Работая над</w:t>
      </w:r>
      <w:r w:rsidR="00506181" w:rsidRPr="00506181">
        <w:rPr>
          <w:rFonts w:ascii="Times New Roman" w:hAnsi="Times New Roman" w:cs="Times New Roman"/>
          <w:sz w:val="28"/>
          <w:szCs w:val="28"/>
        </w:rPr>
        <w:t xml:space="preserve"> риском</w:t>
      </w:r>
      <w:r w:rsidR="00506181" w:rsidRPr="00D0540E">
        <w:rPr>
          <w:rFonts w:ascii="Times New Roman" w:hAnsi="Times New Roman" w:cs="Times New Roman"/>
          <w:b/>
          <w:sz w:val="28"/>
          <w:szCs w:val="28"/>
        </w:rPr>
        <w:t xml:space="preserve"> </w:t>
      </w:r>
      <w:r w:rsidR="00771C6C" w:rsidRPr="00D0540E">
        <w:rPr>
          <w:rFonts w:ascii="Times New Roman" w:hAnsi="Times New Roman" w:cs="Times New Roman"/>
          <w:b/>
          <w:sz w:val="28"/>
          <w:szCs w:val="28"/>
        </w:rPr>
        <w:t>«Недостаточная предметная и методическая компетентность педагогических работников»</w:t>
      </w:r>
      <w:r>
        <w:rPr>
          <w:rFonts w:ascii="Times New Roman" w:hAnsi="Times New Roman" w:cs="Times New Roman"/>
          <w:b/>
          <w:sz w:val="28"/>
          <w:szCs w:val="28"/>
        </w:rPr>
        <w:t>,</w:t>
      </w:r>
      <w:r w:rsidR="00A16D54">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3B0CE9">
        <w:rPr>
          <w:rFonts w:ascii="Times New Roman" w:hAnsi="Times New Roman" w:cs="Times New Roman"/>
          <w:b/>
          <w:i/>
          <w:sz w:val="28"/>
          <w:szCs w:val="28"/>
        </w:rPr>
        <w:t>мы обратили внимание на  проблему</w:t>
      </w:r>
      <w:r w:rsidR="00506181" w:rsidRPr="003B0CE9">
        <w:rPr>
          <w:rFonts w:ascii="Times New Roman" w:hAnsi="Times New Roman" w:cs="Times New Roman"/>
          <w:b/>
          <w:i/>
          <w:sz w:val="28"/>
          <w:szCs w:val="28"/>
        </w:rPr>
        <w:t xml:space="preserve"> оценивания обучающихся.</w:t>
      </w:r>
      <w:r>
        <w:rPr>
          <w:rFonts w:ascii="Times New Roman" w:hAnsi="Times New Roman" w:cs="Times New Roman"/>
          <w:sz w:val="28"/>
          <w:szCs w:val="28"/>
        </w:rPr>
        <w:t xml:space="preserve"> Учителя не всегда оценивают учащихся на уроках,</w:t>
      </w:r>
      <w:r w:rsidR="00087601">
        <w:rPr>
          <w:rFonts w:ascii="Times New Roman" w:hAnsi="Times New Roman" w:cs="Times New Roman"/>
          <w:sz w:val="28"/>
          <w:szCs w:val="28"/>
        </w:rPr>
        <w:t xml:space="preserve"> </w:t>
      </w:r>
      <w:r>
        <w:rPr>
          <w:rFonts w:ascii="Times New Roman" w:hAnsi="Times New Roman" w:cs="Times New Roman"/>
          <w:sz w:val="28"/>
          <w:szCs w:val="28"/>
        </w:rPr>
        <w:t xml:space="preserve"> если даже оценивают, то</w:t>
      </w:r>
      <w:r w:rsidR="00087601">
        <w:rPr>
          <w:rFonts w:ascii="Times New Roman" w:hAnsi="Times New Roman" w:cs="Times New Roman"/>
          <w:sz w:val="28"/>
          <w:szCs w:val="28"/>
        </w:rPr>
        <w:t xml:space="preserve"> чаще всего, отметки учащихся бывают завышенные,</w:t>
      </w:r>
      <w:r>
        <w:rPr>
          <w:rFonts w:ascii="Times New Roman" w:hAnsi="Times New Roman" w:cs="Times New Roman"/>
          <w:sz w:val="28"/>
          <w:szCs w:val="28"/>
        </w:rPr>
        <w:t xml:space="preserve"> могут не озвучивать и не комментировать отметки учащихся. </w:t>
      </w:r>
    </w:p>
    <w:p w:rsidR="000A310F" w:rsidRPr="00A16D54" w:rsidRDefault="00006BFB" w:rsidP="003B0CE9">
      <w:pPr>
        <w:spacing w:after="0"/>
        <w:rPr>
          <w:rFonts w:ascii="Times New Roman" w:hAnsi="Times New Roman" w:cs="Times New Roman"/>
          <w:b/>
          <w:sz w:val="28"/>
          <w:szCs w:val="28"/>
        </w:rPr>
      </w:pPr>
      <w:r>
        <w:rPr>
          <w:rFonts w:ascii="Times New Roman" w:hAnsi="Times New Roman" w:cs="Times New Roman"/>
          <w:sz w:val="28"/>
          <w:szCs w:val="28"/>
        </w:rPr>
        <w:t xml:space="preserve">      </w:t>
      </w:r>
      <w:r w:rsidR="000A310F">
        <w:rPr>
          <w:rFonts w:ascii="Times New Roman" w:hAnsi="Times New Roman" w:cs="Times New Roman"/>
          <w:sz w:val="28"/>
          <w:szCs w:val="28"/>
        </w:rPr>
        <w:t xml:space="preserve"> </w:t>
      </w:r>
      <w:r w:rsidR="00A16D54">
        <w:rPr>
          <w:rFonts w:ascii="Times New Roman" w:hAnsi="Times New Roman" w:cs="Times New Roman"/>
          <w:sz w:val="28"/>
          <w:szCs w:val="28"/>
        </w:rPr>
        <w:t>Для решения этой проблемы п</w:t>
      </w:r>
      <w:r w:rsidR="000A310F" w:rsidRPr="00056DFE">
        <w:rPr>
          <w:rFonts w:ascii="Times New Roman" w:hAnsi="Times New Roman" w:cs="Times New Roman"/>
          <w:sz w:val="28"/>
          <w:szCs w:val="28"/>
        </w:rPr>
        <w:t xml:space="preserve">омощь </w:t>
      </w:r>
      <w:r w:rsidR="000A310F">
        <w:rPr>
          <w:rFonts w:ascii="Times New Roman" w:hAnsi="Times New Roman" w:cs="Times New Roman"/>
          <w:sz w:val="28"/>
          <w:szCs w:val="28"/>
        </w:rPr>
        <w:t xml:space="preserve">также </w:t>
      </w:r>
      <w:r w:rsidR="000A310F" w:rsidRPr="00056DFE">
        <w:rPr>
          <w:rFonts w:ascii="Times New Roman" w:hAnsi="Times New Roman" w:cs="Times New Roman"/>
          <w:sz w:val="28"/>
          <w:szCs w:val="28"/>
        </w:rPr>
        <w:t xml:space="preserve">нам оказал </w:t>
      </w:r>
      <w:r w:rsidR="000A310F" w:rsidRPr="00056DFE">
        <w:rPr>
          <w:rFonts w:ascii="Times New Roman" w:hAnsi="Times New Roman" w:cs="Times New Roman"/>
          <w:b/>
          <w:sz w:val="28"/>
          <w:szCs w:val="28"/>
        </w:rPr>
        <w:t>методический марафон в рамках проекта «500</w:t>
      </w:r>
      <w:r w:rsidR="000A310F">
        <w:rPr>
          <w:rFonts w:ascii="Times New Roman" w:hAnsi="Times New Roman" w:cs="Times New Roman"/>
          <w:b/>
          <w:sz w:val="28"/>
          <w:szCs w:val="28"/>
        </w:rPr>
        <w:t>+».</w:t>
      </w:r>
      <w:r w:rsidR="00A16D54">
        <w:rPr>
          <w:rFonts w:ascii="Times New Roman" w:hAnsi="Times New Roman" w:cs="Times New Roman"/>
          <w:b/>
          <w:sz w:val="28"/>
          <w:szCs w:val="28"/>
        </w:rPr>
        <w:t xml:space="preserve"> </w:t>
      </w:r>
      <w:r w:rsidR="000A310F" w:rsidRPr="00056DFE">
        <w:rPr>
          <w:rFonts w:ascii="Times New Roman" w:hAnsi="Times New Roman" w:cs="Times New Roman"/>
          <w:sz w:val="28"/>
          <w:szCs w:val="28"/>
        </w:rPr>
        <w:t>Так, педагоги расширили свои компетенции по использованию техн</w:t>
      </w:r>
      <w:r w:rsidR="000A310F">
        <w:rPr>
          <w:rFonts w:ascii="Times New Roman" w:hAnsi="Times New Roman" w:cs="Times New Roman"/>
          <w:sz w:val="28"/>
          <w:szCs w:val="28"/>
        </w:rPr>
        <w:t xml:space="preserve">ологии </w:t>
      </w:r>
      <w:r w:rsidR="000A310F" w:rsidRPr="00056DFE">
        <w:rPr>
          <w:rFonts w:ascii="Times New Roman" w:hAnsi="Times New Roman" w:cs="Times New Roman"/>
          <w:b/>
          <w:sz w:val="28"/>
          <w:szCs w:val="28"/>
        </w:rPr>
        <w:t>формирующего оценивания</w:t>
      </w:r>
      <w:r w:rsidR="000A310F" w:rsidRPr="00056DFE">
        <w:rPr>
          <w:rFonts w:ascii="Times New Roman" w:hAnsi="Times New Roman" w:cs="Times New Roman"/>
          <w:sz w:val="28"/>
          <w:szCs w:val="28"/>
        </w:rPr>
        <w:t>.</w:t>
      </w:r>
    </w:p>
    <w:p w:rsidR="00802A36" w:rsidRPr="008E0F58" w:rsidRDefault="003B0CE9" w:rsidP="003B0CE9">
      <w:pPr>
        <w:pStyle w:val="a8"/>
        <w:spacing w:before="0" w:beforeAutospacing="0" w:after="0" w:afterAutospacing="0"/>
        <w:rPr>
          <w:sz w:val="28"/>
          <w:szCs w:val="28"/>
        </w:rPr>
      </w:pPr>
      <w:r>
        <w:rPr>
          <w:sz w:val="28"/>
          <w:szCs w:val="28"/>
        </w:rPr>
        <w:t xml:space="preserve">        </w:t>
      </w:r>
      <w:r w:rsidR="00802A36" w:rsidRPr="008E0F58">
        <w:rPr>
          <w:sz w:val="28"/>
          <w:szCs w:val="28"/>
        </w:rPr>
        <w:t>В настоящее время в условиях перехода к новой модели образования, соответствующей требованиям информационного общества, функция оценивания приобретает новый смысл, меняются цели оценивания.</w:t>
      </w:r>
    </w:p>
    <w:p w:rsidR="00802A36" w:rsidRDefault="003B0CE9" w:rsidP="00A16D54">
      <w:pPr>
        <w:pStyle w:val="a8"/>
        <w:spacing w:before="0" w:beforeAutospacing="0"/>
        <w:rPr>
          <w:sz w:val="28"/>
          <w:szCs w:val="28"/>
        </w:rPr>
      </w:pPr>
      <w:r>
        <w:rPr>
          <w:sz w:val="28"/>
          <w:szCs w:val="28"/>
        </w:rPr>
        <w:t xml:space="preserve">       </w:t>
      </w:r>
      <w:r w:rsidR="00802A36" w:rsidRPr="008E0F58">
        <w:rPr>
          <w:sz w:val="28"/>
          <w:szCs w:val="28"/>
        </w:rPr>
        <w:t xml:space="preserve">Теперь оценивание должно быть направлено не просто на выявление недостатков, оно должно стать механизмом, обеспечивающим непрерывность процесса совершенствования качества образования, должно обеспечить конструктивную обратную связь для всех субъектов образовательного процесса. Оценивание должно не просто подводить итоги достигнутого, оно должно стать отправной точкой, за которой следует новый виток развития, выход на новый уровень качества образования. И речь идет не столько об изменении средств </w:t>
      </w:r>
      <w:r w:rsidR="00802A36" w:rsidRPr="008E0F58">
        <w:rPr>
          <w:sz w:val="28"/>
          <w:szCs w:val="28"/>
        </w:rPr>
        <w:lastRenderedPageBreak/>
        <w:t xml:space="preserve">оценивания (хотя инструменты и процедуры оценивания тоже могут меняться), сколько об изменении целей оценивания и философии оценки. Как же организовать процедуру оценивания, соответствующую этим требованиям? </w:t>
      </w:r>
    </w:p>
    <w:p w:rsidR="00802A36" w:rsidRDefault="00802A36" w:rsidP="003B0CE9">
      <w:pPr>
        <w:pStyle w:val="a8"/>
        <w:spacing w:after="0" w:afterAutospacing="0"/>
        <w:rPr>
          <w:sz w:val="28"/>
          <w:szCs w:val="28"/>
        </w:rPr>
      </w:pPr>
      <w:r w:rsidRPr="001C54D3">
        <w:rPr>
          <w:b/>
          <w:sz w:val="28"/>
          <w:szCs w:val="28"/>
        </w:rPr>
        <w:t>“Оценка может быть полезной для обучения, если</w:t>
      </w:r>
      <w:r w:rsidRPr="001C54D3">
        <w:rPr>
          <w:sz w:val="28"/>
          <w:szCs w:val="28"/>
        </w:rPr>
        <w:t xml:space="preserve"> с её помощью получают информацию, которая используется учителями и учащимися  при оценке себя и друг друга, для изменения того, как осуществляется преподавание и приобретение знаний.</w:t>
      </w:r>
      <w:r>
        <w:rPr>
          <w:sz w:val="28"/>
          <w:szCs w:val="28"/>
        </w:rPr>
        <w:t xml:space="preserve"> </w:t>
      </w:r>
      <w:r w:rsidRPr="001C54D3">
        <w:rPr>
          <w:b/>
          <w:sz w:val="28"/>
          <w:szCs w:val="28"/>
        </w:rPr>
        <w:t>Такая оценка становится «формирующей»</w:t>
      </w:r>
      <w:r w:rsidRPr="001C54D3">
        <w:rPr>
          <w:sz w:val="28"/>
          <w:szCs w:val="28"/>
        </w:rPr>
        <w:t>, когда полученная в её ходе информация ложится в основу адаптации преподавания к потребностям в обучении.”</w:t>
      </w:r>
    </w:p>
    <w:p w:rsidR="00802A36" w:rsidRPr="001C54D3" w:rsidRDefault="00802A36" w:rsidP="003B0CE9">
      <w:pPr>
        <w:pStyle w:val="a8"/>
        <w:numPr>
          <w:ilvl w:val="0"/>
          <w:numId w:val="17"/>
        </w:numPr>
        <w:spacing w:after="0" w:afterAutospacing="0"/>
        <w:rPr>
          <w:sz w:val="28"/>
          <w:szCs w:val="28"/>
        </w:rPr>
      </w:pPr>
      <w:r w:rsidRPr="001C54D3">
        <w:rPr>
          <w:b/>
          <w:bCs/>
          <w:sz w:val="28"/>
          <w:szCs w:val="28"/>
        </w:rPr>
        <w:t xml:space="preserve">Формирующее (внутреннее) оценивание </w:t>
      </w:r>
      <w:r w:rsidRPr="001C54D3">
        <w:rPr>
          <w:sz w:val="28"/>
          <w:szCs w:val="28"/>
        </w:rPr>
        <w:t xml:space="preserve">нацелено на определение индивидуальных достижений каждого учащегося и не предполагает как сравнения результатов, продемонстрированных разными учащимися, так и административных выводов по результатам обучения. </w:t>
      </w:r>
    </w:p>
    <w:p w:rsidR="00802A36" w:rsidRPr="00F653F0" w:rsidRDefault="00802A36" w:rsidP="00802A36">
      <w:pPr>
        <w:pStyle w:val="a8"/>
        <w:numPr>
          <w:ilvl w:val="0"/>
          <w:numId w:val="17"/>
        </w:numPr>
        <w:rPr>
          <w:sz w:val="28"/>
          <w:szCs w:val="28"/>
        </w:rPr>
      </w:pPr>
      <w:r w:rsidRPr="001C54D3">
        <w:rPr>
          <w:b/>
          <w:sz w:val="28"/>
          <w:szCs w:val="28"/>
        </w:rPr>
        <w:t>Формирующим данный вид оценивания называется потому</w:t>
      </w:r>
      <w:r w:rsidRPr="001C54D3">
        <w:rPr>
          <w:sz w:val="28"/>
          <w:szCs w:val="28"/>
        </w:rPr>
        <w:t>, что оценка ориентирована на конкретного ученика, призвана выявить пробелы в освоении учащимся элемента содержания образования с тем, чтобы восполнить их с максимальной эффективностью</w:t>
      </w:r>
      <w:r w:rsidR="00F653F0">
        <w:rPr>
          <w:sz w:val="28"/>
          <w:szCs w:val="28"/>
        </w:rPr>
        <w:t>.</w:t>
      </w:r>
    </w:p>
    <w:p w:rsidR="00802A36" w:rsidRPr="004C123F" w:rsidRDefault="00802A36" w:rsidP="00165235">
      <w:pPr>
        <w:spacing w:before="100" w:beforeAutospacing="1" w:after="0" w:line="240" w:lineRule="auto"/>
        <w:rPr>
          <w:rFonts w:ascii="Times New Roman" w:eastAsia="Times New Roman" w:hAnsi="Times New Roman" w:cs="Times New Roman"/>
          <w:sz w:val="28"/>
          <w:szCs w:val="28"/>
        </w:rPr>
      </w:pPr>
      <w:r w:rsidRPr="008E0F58">
        <w:rPr>
          <w:rFonts w:ascii="Times New Roman" w:eastAsia="Times New Roman" w:hAnsi="Times New Roman" w:cs="Times New Roman"/>
          <w:b/>
          <w:bCs/>
          <w:sz w:val="28"/>
          <w:szCs w:val="28"/>
        </w:rPr>
        <w:t>ФГОС предъявляют к процессу оценивания следующие требования:</w:t>
      </w:r>
      <w:r w:rsidRPr="004C123F">
        <w:rPr>
          <w:rFonts w:ascii="Times New Roman" w:eastAsia="Times New Roman" w:hAnsi="Times New Roman" w:cs="Times New Roman"/>
          <w:sz w:val="28"/>
          <w:szCs w:val="28"/>
        </w:rPr>
        <w:t xml:space="preserve"> </w:t>
      </w:r>
    </w:p>
    <w:p w:rsidR="00802A36" w:rsidRPr="004C123F" w:rsidRDefault="00802A36" w:rsidP="00802A36">
      <w:pPr>
        <w:numPr>
          <w:ilvl w:val="0"/>
          <w:numId w:val="9"/>
        </w:numPr>
        <w:spacing w:after="100" w:afterAutospacing="1" w:line="240" w:lineRule="auto"/>
        <w:rPr>
          <w:rFonts w:ascii="Times New Roman" w:eastAsia="Times New Roman" w:hAnsi="Times New Roman" w:cs="Times New Roman"/>
          <w:sz w:val="28"/>
          <w:szCs w:val="28"/>
        </w:rPr>
      </w:pPr>
      <w:r w:rsidRPr="004C123F">
        <w:rPr>
          <w:rFonts w:ascii="Times New Roman" w:eastAsia="Times New Roman" w:hAnsi="Times New Roman" w:cs="Times New Roman"/>
          <w:sz w:val="28"/>
          <w:szCs w:val="28"/>
        </w:rPr>
        <w:t xml:space="preserve">оценивание достигаемых образовательных результатов; </w:t>
      </w:r>
    </w:p>
    <w:p w:rsidR="00802A36" w:rsidRPr="004C123F" w:rsidRDefault="00802A36" w:rsidP="00802A36">
      <w:pPr>
        <w:numPr>
          <w:ilvl w:val="0"/>
          <w:numId w:val="9"/>
        </w:numPr>
        <w:spacing w:before="100" w:beforeAutospacing="1" w:after="100" w:afterAutospacing="1" w:line="240" w:lineRule="auto"/>
        <w:rPr>
          <w:rFonts w:ascii="Times New Roman" w:eastAsia="Times New Roman" w:hAnsi="Times New Roman" w:cs="Times New Roman"/>
          <w:sz w:val="28"/>
          <w:szCs w:val="28"/>
        </w:rPr>
      </w:pPr>
      <w:r w:rsidRPr="004C123F">
        <w:rPr>
          <w:rFonts w:ascii="Times New Roman" w:eastAsia="Times New Roman" w:hAnsi="Times New Roman" w:cs="Times New Roman"/>
          <w:sz w:val="28"/>
          <w:szCs w:val="28"/>
        </w:rPr>
        <w:t xml:space="preserve">оценивание процесса их формирования; </w:t>
      </w:r>
    </w:p>
    <w:p w:rsidR="00A16D54" w:rsidRPr="00A16D54" w:rsidRDefault="00802A36" w:rsidP="00A16D54">
      <w:pPr>
        <w:numPr>
          <w:ilvl w:val="0"/>
          <w:numId w:val="9"/>
        </w:numPr>
        <w:spacing w:before="100" w:beforeAutospacing="1" w:after="100" w:afterAutospacing="1" w:line="240" w:lineRule="auto"/>
        <w:rPr>
          <w:rFonts w:ascii="Times New Roman" w:eastAsia="Times New Roman" w:hAnsi="Times New Roman" w:cs="Times New Roman"/>
          <w:sz w:val="28"/>
          <w:szCs w:val="28"/>
        </w:rPr>
      </w:pPr>
      <w:r w:rsidRPr="004C123F">
        <w:rPr>
          <w:rFonts w:ascii="Times New Roman" w:eastAsia="Times New Roman" w:hAnsi="Times New Roman" w:cs="Times New Roman"/>
          <w:sz w:val="28"/>
          <w:szCs w:val="28"/>
        </w:rPr>
        <w:t xml:space="preserve">оценивание осознанности каждым обучающимся особенностей развития его </w:t>
      </w:r>
      <w:r w:rsidRPr="00F653F0">
        <w:rPr>
          <w:rFonts w:ascii="Times New Roman" w:eastAsia="Times New Roman" w:hAnsi="Times New Roman" w:cs="Times New Roman"/>
          <w:sz w:val="28"/>
          <w:szCs w:val="28"/>
        </w:rPr>
        <w:t xml:space="preserve">собственного процесса обучения. </w:t>
      </w:r>
    </w:p>
    <w:p w:rsidR="00A16D54" w:rsidRPr="00560623" w:rsidRDefault="00A16D54" w:rsidP="00A16D54">
      <w:pPr>
        <w:spacing w:before="100" w:beforeAutospacing="1" w:after="0" w:line="240" w:lineRule="auto"/>
        <w:rPr>
          <w:rFonts w:ascii="Times New Roman" w:eastAsia="Times New Roman" w:hAnsi="Times New Roman" w:cs="Times New Roman"/>
          <w:b/>
          <w:sz w:val="28"/>
          <w:szCs w:val="28"/>
        </w:rPr>
      </w:pPr>
      <w:r w:rsidRPr="00560623">
        <w:rPr>
          <w:rFonts w:ascii="Times New Roman" w:eastAsia="Times New Roman" w:hAnsi="Times New Roman" w:cs="Times New Roman"/>
          <w:b/>
          <w:sz w:val="28"/>
          <w:szCs w:val="28"/>
        </w:rPr>
        <w:t>Слайд 1</w:t>
      </w:r>
    </w:p>
    <w:p w:rsidR="00A16D54" w:rsidRPr="007B3FD8" w:rsidRDefault="00A16D54" w:rsidP="00A16D5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Формирующее оценивание.</w:t>
      </w:r>
    </w:p>
    <w:p w:rsidR="00A16D54" w:rsidRPr="00560623" w:rsidRDefault="00A16D54" w:rsidP="00A16D54">
      <w:pPr>
        <w:spacing w:before="100" w:beforeAutospacing="1" w:after="0" w:line="240" w:lineRule="auto"/>
        <w:rPr>
          <w:rFonts w:ascii="Times New Roman" w:eastAsia="Times New Roman" w:hAnsi="Times New Roman" w:cs="Times New Roman"/>
          <w:b/>
          <w:sz w:val="28"/>
          <w:szCs w:val="28"/>
        </w:rPr>
      </w:pPr>
      <w:r w:rsidRPr="00560623">
        <w:rPr>
          <w:rFonts w:ascii="Times New Roman" w:eastAsia="Times New Roman" w:hAnsi="Times New Roman" w:cs="Times New Roman"/>
          <w:b/>
          <w:sz w:val="28"/>
          <w:szCs w:val="28"/>
        </w:rPr>
        <w:t>Слайд 2</w:t>
      </w:r>
    </w:p>
    <w:p w:rsidR="00A16D54" w:rsidRDefault="00A16D54" w:rsidP="00A16D54">
      <w:pPr>
        <w:spacing w:after="0" w:line="240" w:lineRule="auto"/>
        <w:rPr>
          <w:rFonts w:ascii="Times New Roman" w:eastAsia="Times New Roman" w:hAnsi="Times New Roman" w:cs="Times New Roman"/>
          <w:sz w:val="28"/>
          <w:szCs w:val="28"/>
        </w:rPr>
      </w:pPr>
      <w:r w:rsidRPr="00560623">
        <w:rPr>
          <w:rFonts w:ascii="Times New Roman" w:eastAsia="Times New Roman" w:hAnsi="Times New Roman" w:cs="Times New Roman"/>
          <w:b/>
          <w:sz w:val="28"/>
          <w:szCs w:val="28"/>
        </w:rPr>
        <w:t>Цель:</w:t>
      </w:r>
      <w:r w:rsidRPr="007B3FD8">
        <w:rPr>
          <w:rFonts w:ascii="Times New Roman" w:eastAsia="Times New Roman" w:hAnsi="Times New Roman" w:cs="Times New Roman"/>
          <w:sz w:val="28"/>
          <w:szCs w:val="28"/>
        </w:rPr>
        <w:t xml:space="preserve"> изучение приемов формирующего оценивания </w:t>
      </w:r>
    </w:p>
    <w:p w:rsidR="00A16D54" w:rsidRDefault="00A16D54" w:rsidP="00A16D54">
      <w:pPr>
        <w:spacing w:after="0" w:line="240" w:lineRule="auto"/>
        <w:rPr>
          <w:rFonts w:ascii="Times New Roman" w:eastAsia="Times New Roman" w:hAnsi="Times New Roman" w:cs="Times New Roman"/>
          <w:sz w:val="28"/>
          <w:szCs w:val="28"/>
        </w:rPr>
      </w:pPr>
      <w:r w:rsidRPr="00560623">
        <w:rPr>
          <w:rFonts w:ascii="Times New Roman" w:eastAsia="Times New Roman" w:hAnsi="Times New Roman" w:cs="Times New Roman"/>
          <w:b/>
          <w:sz w:val="28"/>
          <w:szCs w:val="28"/>
        </w:rPr>
        <w:t>Задачи: 1.</w:t>
      </w:r>
      <w:r w:rsidRPr="007B3FD8">
        <w:rPr>
          <w:rFonts w:ascii="Times New Roman" w:eastAsia="Times New Roman" w:hAnsi="Times New Roman" w:cs="Times New Roman"/>
          <w:sz w:val="28"/>
          <w:szCs w:val="28"/>
        </w:rPr>
        <w:t xml:space="preserve"> Конкретизировать представления о системе оценивания образовательных результатов в соответствии с требованиями ФГОС. </w:t>
      </w:r>
    </w:p>
    <w:p w:rsidR="00A16D54" w:rsidRDefault="00A16D54" w:rsidP="00A16D54">
      <w:pPr>
        <w:spacing w:after="0" w:line="240" w:lineRule="auto"/>
        <w:rPr>
          <w:rFonts w:ascii="Times New Roman" w:eastAsia="Times New Roman" w:hAnsi="Times New Roman" w:cs="Times New Roman"/>
          <w:sz w:val="28"/>
          <w:szCs w:val="28"/>
        </w:rPr>
      </w:pPr>
      <w:r w:rsidRPr="00560623">
        <w:rPr>
          <w:rFonts w:ascii="Times New Roman" w:eastAsia="Times New Roman" w:hAnsi="Times New Roman" w:cs="Times New Roman"/>
          <w:b/>
          <w:sz w:val="28"/>
          <w:szCs w:val="28"/>
        </w:rPr>
        <w:t>2.</w:t>
      </w:r>
      <w:r w:rsidRPr="007B3FD8">
        <w:rPr>
          <w:rFonts w:ascii="Times New Roman" w:eastAsia="Times New Roman" w:hAnsi="Times New Roman" w:cs="Times New Roman"/>
          <w:sz w:val="28"/>
          <w:szCs w:val="28"/>
        </w:rPr>
        <w:t xml:space="preserve"> Сформировать представление о формирующем оценивании</w:t>
      </w:r>
      <w:r w:rsidR="00006BFB">
        <w:rPr>
          <w:rFonts w:ascii="Times New Roman" w:eastAsia="Times New Roman" w:hAnsi="Times New Roman" w:cs="Times New Roman"/>
          <w:sz w:val="28"/>
          <w:szCs w:val="28"/>
        </w:rPr>
        <w:t>.</w:t>
      </w:r>
    </w:p>
    <w:p w:rsidR="00A16D54" w:rsidRDefault="00A16D54" w:rsidP="00A16D54">
      <w:pPr>
        <w:spacing w:after="100" w:afterAutospacing="1" w:line="240" w:lineRule="auto"/>
        <w:rPr>
          <w:rFonts w:ascii="Times New Roman" w:eastAsia="Times New Roman" w:hAnsi="Times New Roman" w:cs="Times New Roman"/>
          <w:sz w:val="28"/>
          <w:szCs w:val="28"/>
        </w:rPr>
      </w:pPr>
      <w:r w:rsidRPr="00560623">
        <w:rPr>
          <w:rFonts w:ascii="Times New Roman" w:eastAsia="Times New Roman" w:hAnsi="Times New Roman" w:cs="Times New Roman"/>
          <w:b/>
          <w:sz w:val="28"/>
          <w:szCs w:val="28"/>
        </w:rPr>
        <w:t>3.</w:t>
      </w:r>
      <w:r w:rsidRPr="007B3FD8">
        <w:rPr>
          <w:rFonts w:ascii="Times New Roman" w:eastAsia="Times New Roman" w:hAnsi="Times New Roman" w:cs="Times New Roman"/>
          <w:sz w:val="28"/>
          <w:szCs w:val="28"/>
        </w:rPr>
        <w:t xml:space="preserve"> Представить приемы формирующего оценивания на уроках. </w:t>
      </w:r>
    </w:p>
    <w:p w:rsidR="00A16D54" w:rsidRDefault="00A16D54" w:rsidP="00A16D54">
      <w:pPr>
        <w:spacing w:after="0" w:line="240" w:lineRule="auto"/>
        <w:rPr>
          <w:rFonts w:ascii="Times New Roman" w:eastAsia="Times New Roman" w:hAnsi="Times New Roman" w:cs="Times New Roman"/>
          <w:b/>
          <w:sz w:val="28"/>
          <w:szCs w:val="28"/>
        </w:rPr>
      </w:pPr>
      <w:r w:rsidRPr="00560623">
        <w:rPr>
          <w:rFonts w:ascii="Times New Roman" w:eastAsia="Times New Roman" w:hAnsi="Times New Roman" w:cs="Times New Roman"/>
          <w:b/>
          <w:sz w:val="28"/>
          <w:szCs w:val="28"/>
        </w:rPr>
        <w:t>Слайд</w:t>
      </w:r>
      <w:r>
        <w:rPr>
          <w:rFonts w:ascii="Times New Roman" w:eastAsia="Times New Roman" w:hAnsi="Times New Roman" w:cs="Times New Roman"/>
          <w:b/>
          <w:sz w:val="28"/>
          <w:szCs w:val="28"/>
        </w:rPr>
        <w:t xml:space="preserve"> 3</w:t>
      </w:r>
    </w:p>
    <w:p w:rsidR="00A16D54" w:rsidRDefault="00A16D54" w:rsidP="00A16D5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Виды критериального оценивания</w:t>
      </w:r>
    </w:p>
    <w:p w:rsidR="00A16D54" w:rsidRDefault="00A16D54" w:rsidP="00A16D54">
      <w:pPr>
        <w:spacing w:after="0" w:line="240" w:lineRule="auto"/>
        <w:rPr>
          <w:rFonts w:ascii="Times New Roman" w:eastAsia="Times New Roman" w:hAnsi="Times New Roman" w:cs="Times New Roman"/>
          <w:b/>
          <w:sz w:val="28"/>
          <w:szCs w:val="28"/>
        </w:rPr>
      </w:pPr>
      <w:r w:rsidRPr="00C13024">
        <w:rPr>
          <w:rFonts w:ascii="Times New Roman" w:eastAsia="Times New Roman" w:hAnsi="Times New Roman" w:cs="Times New Roman"/>
          <w:sz w:val="28"/>
          <w:szCs w:val="28"/>
          <w:u w:val="single"/>
        </w:rPr>
        <w:t>Формирующее оценивание</w:t>
      </w:r>
      <w:r w:rsidRPr="00C13024">
        <w:rPr>
          <w:rFonts w:ascii="Times New Roman" w:eastAsia="Times New Roman" w:hAnsi="Times New Roman" w:cs="Times New Roman"/>
          <w:sz w:val="28"/>
          <w:szCs w:val="28"/>
        </w:rPr>
        <w:t>- ориентируется на тщательное планирование образовательных результатов.</w:t>
      </w:r>
      <w:r>
        <w:rPr>
          <w:rFonts w:ascii="Times New Roman" w:eastAsia="Times New Roman" w:hAnsi="Times New Roman" w:cs="Times New Roman"/>
          <w:b/>
          <w:sz w:val="28"/>
          <w:szCs w:val="28"/>
        </w:rPr>
        <w:t xml:space="preserve"> Это оценивание для обучения.</w:t>
      </w:r>
    </w:p>
    <w:p w:rsidR="00A16D54" w:rsidRPr="00FE41AD" w:rsidRDefault="00A16D54" w:rsidP="00FE41AD">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C13024">
        <w:rPr>
          <w:rFonts w:ascii="Times New Roman" w:eastAsia="Times New Roman" w:hAnsi="Times New Roman" w:cs="Times New Roman"/>
          <w:sz w:val="28"/>
          <w:szCs w:val="28"/>
          <w:u w:val="single"/>
        </w:rPr>
        <w:t>Констатирующее оценивание</w:t>
      </w:r>
      <w:r>
        <w:rPr>
          <w:rFonts w:ascii="Times New Roman" w:eastAsia="Times New Roman" w:hAnsi="Times New Roman" w:cs="Times New Roman"/>
          <w:b/>
          <w:sz w:val="28"/>
          <w:szCs w:val="28"/>
        </w:rPr>
        <w:t xml:space="preserve"> </w:t>
      </w:r>
      <w:r w:rsidRPr="00C13024">
        <w:rPr>
          <w:rFonts w:ascii="Times New Roman" w:eastAsia="Times New Roman" w:hAnsi="Times New Roman" w:cs="Times New Roman"/>
          <w:sz w:val="28"/>
          <w:szCs w:val="28"/>
        </w:rPr>
        <w:t>является финальной стадией проверки умений и навыков, формировавшихся из уроков в урок по четко обозначенным алгоритмам и критериям оценивания.</w:t>
      </w:r>
      <w:r w:rsidRPr="00C13024">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Это оценивание результатов обучения (ГИА).</w:t>
      </w:r>
    </w:p>
    <w:p w:rsidR="00A16D54" w:rsidRPr="00560623" w:rsidRDefault="00A16D54" w:rsidP="00A16D54">
      <w:pPr>
        <w:spacing w:before="100" w:beforeAutospacing="1" w:after="0" w:line="240" w:lineRule="auto"/>
        <w:rPr>
          <w:rFonts w:ascii="Times New Roman" w:eastAsia="Times New Roman" w:hAnsi="Times New Roman" w:cs="Times New Roman"/>
          <w:b/>
          <w:sz w:val="28"/>
          <w:szCs w:val="28"/>
        </w:rPr>
      </w:pPr>
      <w:r w:rsidRPr="00560623">
        <w:rPr>
          <w:rFonts w:ascii="Times New Roman" w:eastAsia="Times New Roman" w:hAnsi="Times New Roman" w:cs="Times New Roman"/>
          <w:b/>
          <w:sz w:val="28"/>
          <w:szCs w:val="28"/>
        </w:rPr>
        <w:t>Слайд 4</w:t>
      </w:r>
    </w:p>
    <w:p w:rsidR="00A16D54" w:rsidRPr="007B3FD8" w:rsidRDefault="00A16D54" w:rsidP="00A16D54">
      <w:pPr>
        <w:spacing w:after="0" w:line="240" w:lineRule="auto"/>
        <w:rPr>
          <w:rFonts w:ascii="Times New Roman" w:eastAsia="Times New Roman" w:hAnsi="Times New Roman" w:cs="Times New Roman"/>
          <w:sz w:val="28"/>
          <w:szCs w:val="28"/>
        </w:rPr>
      </w:pPr>
      <w:r w:rsidRPr="007B3FD8">
        <w:rPr>
          <w:rFonts w:ascii="Times New Roman" w:eastAsia="Times New Roman" w:hAnsi="Times New Roman" w:cs="Times New Roman"/>
          <w:sz w:val="28"/>
          <w:szCs w:val="28"/>
        </w:rPr>
        <w:t xml:space="preserve">Формирующее (формативное) оценивание – это оценивание в ходе обучения, когда анализируются знания, умения, ценностные установки, а также коммуникативные </w:t>
      </w:r>
      <w:r w:rsidRPr="007B3FD8">
        <w:rPr>
          <w:rFonts w:ascii="Times New Roman" w:eastAsia="Times New Roman" w:hAnsi="Times New Roman" w:cs="Times New Roman"/>
          <w:sz w:val="28"/>
          <w:szCs w:val="28"/>
        </w:rPr>
        <w:lastRenderedPageBreak/>
        <w:t>умения учащегося, устанавливается обратная связь об успехах и недостатках ученика.</w:t>
      </w:r>
    </w:p>
    <w:p w:rsidR="00A16D54" w:rsidRPr="00560623" w:rsidRDefault="00A16D54" w:rsidP="00A16D54">
      <w:pPr>
        <w:spacing w:before="100" w:beforeAutospacing="1" w:after="0" w:line="240" w:lineRule="auto"/>
        <w:rPr>
          <w:rFonts w:ascii="Times New Roman" w:eastAsia="Times New Roman" w:hAnsi="Times New Roman" w:cs="Times New Roman"/>
          <w:b/>
          <w:sz w:val="28"/>
          <w:szCs w:val="28"/>
        </w:rPr>
      </w:pPr>
      <w:r w:rsidRPr="00FE41AD">
        <w:rPr>
          <w:rStyle w:val="ad"/>
        </w:rPr>
        <w:t>Слайд</w:t>
      </w:r>
      <w:r w:rsidRPr="00560623">
        <w:rPr>
          <w:rFonts w:ascii="Times New Roman" w:eastAsia="Times New Roman" w:hAnsi="Times New Roman" w:cs="Times New Roman"/>
          <w:b/>
          <w:sz w:val="28"/>
          <w:szCs w:val="28"/>
        </w:rPr>
        <w:t xml:space="preserve"> 5</w:t>
      </w:r>
    </w:p>
    <w:p w:rsidR="00A16D54" w:rsidRPr="00006BFB" w:rsidRDefault="00A16D54" w:rsidP="00A16D54">
      <w:pPr>
        <w:spacing w:after="0" w:line="240" w:lineRule="auto"/>
        <w:rPr>
          <w:rFonts w:ascii="Times New Roman" w:eastAsia="Times New Roman" w:hAnsi="Times New Roman" w:cs="Times New Roman"/>
          <w:b/>
          <w:sz w:val="20"/>
          <w:szCs w:val="20"/>
        </w:rPr>
      </w:pPr>
      <w:r w:rsidRPr="00006BFB">
        <w:rPr>
          <w:rFonts w:ascii="Times New Roman" w:eastAsia="Times New Roman" w:hAnsi="Times New Roman" w:cs="Times New Roman"/>
          <w:b/>
          <w:sz w:val="20"/>
          <w:szCs w:val="20"/>
        </w:rPr>
        <w:t>СИСТЕМА ФОРМИРУЮЩЕГО ОЦЕНИВАНИЯ ДОЛЖНА БЫТЬ:</w:t>
      </w:r>
    </w:p>
    <w:p w:rsidR="00A16D54" w:rsidRDefault="00A16D54" w:rsidP="00A16D54">
      <w:pPr>
        <w:spacing w:after="0" w:line="240" w:lineRule="auto"/>
        <w:rPr>
          <w:rFonts w:ascii="Times New Roman" w:eastAsia="Times New Roman" w:hAnsi="Times New Roman" w:cs="Times New Roman"/>
          <w:sz w:val="28"/>
          <w:szCs w:val="28"/>
        </w:rPr>
      </w:pPr>
      <w:r w:rsidRPr="007B3FD8">
        <w:rPr>
          <w:rFonts w:ascii="Times New Roman" w:eastAsia="Times New Roman" w:hAnsi="Times New Roman" w:cs="Times New Roman"/>
          <w:sz w:val="28"/>
          <w:szCs w:val="28"/>
        </w:rPr>
        <w:t xml:space="preserve">1) Настроенная на оценку индивидуального прогресса; </w:t>
      </w:r>
    </w:p>
    <w:p w:rsidR="00A16D54" w:rsidRDefault="00A16D54" w:rsidP="00A16D54">
      <w:pPr>
        <w:spacing w:after="0" w:line="240" w:lineRule="auto"/>
        <w:rPr>
          <w:rFonts w:ascii="Times New Roman" w:eastAsia="Times New Roman" w:hAnsi="Times New Roman" w:cs="Times New Roman"/>
          <w:sz w:val="28"/>
          <w:szCs w:val="28"/>
        </w:rPr>
      </w:pPr>
      <w:r w:rsidRPr="007B3FD8">
        <w:rPr>
          <w:rFonts w:ascii="Times New Roman" w:eastAsia="Times New Roman" w:hAnsi="Times New Roman" w:cs="Times New Roman"/>
          <w:sz w:val="28"/>
          <w:szCs w:val="28"/>
        </w:rPr>
        <w:t>2) Основанная на максимально прозрачных и заранее объявленных крит</w:t>
      </w:r>
      <w:r>
        <w:rPr>
          <w:rFonts w:ascii="Times New Roman" w:eastAsia="Times New Roman" w:hAnsi="Times New Roman" w:cs="Times New Roman"/>
          <w:sz w:val="28"/>
          <w:szCs w:val="28"/>
        </w:rPr>
        <w:t>ериях</w:t>
      </w:r>
      <w:r w:rsidRPr="007B3FD8">
        <w:rPr>
          <w:rFonts w:ascii="Times New Roman" w:eastAsia="Times New Roman" w:hAnsi="Times New Roman" w:cs="Times New Roman"/>
          <w:sz w:val="28"/>
          <w:szCs w:val="28"/>
        </w:rPr>
        <w:t xml:space="preserve">; </w:t>
      </w:r>
    </w:p>
    <w:p w:rsidR="00A16D54" w:rsidRDefault="00A16D54" w:rsidP="00A16D54">
      <w:pPr>
        <w:spacing w:after="0" w:line="240" w:lineRule="auto"/>
        <w:rPr>
          <w:rFonts w:ascii="Times New Roman" w:eastAsia="Times New Roman" w:hAnsi="Times New Roman" w:cs="Times New Roman"/>
          <w:sz w:val="28"/>
          <w:szCs w:val="28"/>
        </w:rPr>
      </w:pPr>
      <w:r w:rsidRPr="007B3FD8">
        <w:rPr>
          <w:rFonts w:ascii="Times New Roman" w:eastAsia="Times New Roman" w:hAnsi="Times New Roman" w:cs="Times New Roman"/>
          <w:sz w:val="28"/>
          <w:szCs w:val="28"/>
        </w:rPr>
        <w:t xml:space="preserve">3) Включающая самого ученика в процесс оценивания (с целью повышения мотивации и самостоятельности учащегося); </w:t>
      </w:r>
    </w:p>
    <w:p w:rsidR="00A16D54" w:rsidRDefault="00A16D54" w:rsidP="00A16D54">
      <w:pPr>
        <w:spacing w:after="0" w:line="240" w:lineRule="auto"/>
        <w:rPr>
          <w:rFonts w:ascii="Times New Roman" w:eastAsia="Times New Roman" w:hAnsi="Times New Roman" w:cs="Times New Roman"/>
          <w:sz w:val="28"/>
          <w:szCs w:val="28"/>
        </w:rPr>
      </w:pPr>
      <w:r w:rsidRPr="007B3FD8">
        <w:rPr>
          <w:rFonts w:ascii="Times New Roman" w:eastAsia="Times New Roman" w:hAnsi="Times New Roman" w:cs="Times New Roman"/>
          <w:sz w:val="28"/>
          <w:szCs w:val="28"/>
        </w:rPr>
        <w:t>4) Доступная и прозрачная для всех участников образовательного процес</w:t>
      </w:r>
      <w:r>
        <w:rPr>
          <w:rFonts w:ascii="Times New Roman" w:eastAsia="Times New Roman" w:hAnsi="Times New Roman" w:cs="Times New Roman"/>
          <w:sz w:val="28"/>
          <w:szCs w:val="28"/>
        </w:rPr>
        <w:t>са: ученика, учителя, родителей</w:t>
      </w:r>
      <w:r w:rsidRPr="007B3FD8">
        <w:rPr>
          <w:rFonts w:ascii="Times New Roman" w:eastAsia="Times New Roman" w:hAnsi="Times New Roman" w:cs="Times New Roman"/>
          <w:sz w:val="28"/>
          <w:szCs w:val="28"/>
        </w:rPr>
        <w:t xml:space="preserve">; </w:t>
      </w:r>
    </w:p>
    <w:p w:rsidR="00A16D54" w:rsidRDefault="00A16D54" w:rsidP="00A16D54">
      <w:pPr>
        <w:spacing w:after="0" w:line="240" w:lineRule="auto"/>
        <w:rPr>
          <w:rFonts w:ascii="Times New Roman" w:eastAsia="Times New Roman" w:hAnsi="Times New Roman" w:cs="Times New Roman"/>
          <w:sz w:val="28"/>
          <w:szCs w:val="28"/>
        </w:rPr>
      </w:pPr>
      <w:r w:rsidRPr="007B3FD8">
        <w:rPr>
          <w:rFonts w:ascii="Times New Roman" w:eastAsia="Times New Roman" w:hAnsi="Times New Roman" w:cs="Times New Roman"/>
          <w:sz w:val="28"/>
          <w:szCs w:val="28"/>
        </w:rPr>
        <w:t xml:space="preserve">5) Показывающая динамику образовательных достижений учащихся с учетом уровня обучаемости данного класса и качества создаваемых учителем условий обучения. </w:t>
      </w:r>
    </w:p>
    <w:p w:rsidR="00A16D54" w:rsidRPr="00560623" w:rsidRDefault="00A16D54" w:rsidP="00A16D54">
      <w:pPr>
        <w:spacing w:before="100" w:beforeAutospacing="1" w:after="0" w:line="240" w:lineRule="auto"/>
        <w:rPr>
          <w:rFonts w:ascii="Times New Roman" w:eastAsia="Times New Roman" w:hAnsi="Times New Roman" w:cs="Times New Roman"/>
          <w:b/>
          <w:sz w:val="28"/>
          <w:szCs w:val="28"/>
        </w:rPr>
      </w:pPr>
      <w:r w:rsidRPr="00560623">
        <w:rPr>
          <w:rFonts w:ascii="Times New Roman" w:eastAsia="Times New Roman" w:hAnsi="Times New Roman" w:cs="Times New Roman"/>
          <w:b/>
          <w:sz w:val="28"/>
          <w:szCs w:val="28"/>
        </w:rPr>
        <w:t>Слайд 6</w:t>
      </w:r>
    </w:p>
    <w:p w:rsidR="00A16D54" w:rsidRDefault="00A16D54" w:rsidP="00A16D54">
      <w:pPr>
        <w:spacing w:after="0" w:line="240" w:lineRule="auto"/>
        <w:rPr>
          <w:rFonts w:ascii="Times New Roman" w:eastAsia="Times New Roman" w:hAnsi="Times New Roman" w:cs="Times New Roman"/>
          <w:sz w:val="28"/>
          <w:szCs w:val="28"/>
        </w:rPr>
      </w:pPr>
      <w:r w:rsidRPr="007B3FD8">
        <w:rPr>
          <w:rFonts w:ascii="Times New Roman" w:eastAsia="Times New Roman" w:hAnsi="Times New Roman" w:cs="Times New Roman"/>
          <w:sz w:val="28"/>
          <w:szCs w:val="28"/>
        </w:rPr>
        <w:t>Инструменты оценочной деятельности Комментарии (обратная связь) - это «хорошие слова» или комплименты. Комплимент формирует у школьника уверенность в себе, что помогает ему успешно учиться. При оценке работы отмечаются не только ошибки и погрешности, но и все удачные места.</w:t>
      </w:r>
    </w:p>
    <w:p w:rsidR="00A16D54" w:rsidRDefault="00A16D54" w:rsidP="00A16D54">
      <w:pPr>
        <w:spacing w:after="0" w:line="240" w:lineRule="auto"/>
        <w:rPr>
          <w:rFonts w:ascii="Times New Roman" w:eastAsia="Times New Roman" w:hAnsi="Times New Roman" w:cs="Times New Roman"/>
          <w:b/>
          <w:sz w:val="28"/>
          <w:szCs w:val="28"/>
        </w:rPr>
      </w:pPr>
      <w:r w:rsidRPr="007B3FD8">
        <w:rPr>
          <w:rFonts w:ascii="Times New Roman" w:eastAsia="Times New Roman" w:hAnsi="Times New Roman" w:cs="Times New Roman"/>
          <w:sz w:val="28"/>
          <w:szCs w:val="28"/>
        </w:rPr>
        <w:t xml:space="preserve"> </w:t>
      </w:r>
      <w:r w:rsidRPr="00560623">
        <w:rPr>
          <w:rFonts w:ascii="Times New Roman" w:eastAsia="Times New Roman" w:hAnsi="Times New Roman" w:cs="Times New Roman"/>
          <w:b/>
          <w:sz w:val="28"/>
          <w:szCs w:val="28"/>
        </w:rPr>
        <w:t>НЕДОПУСТИМЫЕ ВЫСКАЗЫВАНИЯ</w:t>
      </w:r>
    </w:p>
    <w:p w:rsidR="00A16D54" w:rsidRDefault="00A16D54" w:rsidP="00A16D54">
      <w:pPr>
        <w:spacing w:after="0" w:line="240" w:lineRule="auto"/>
        <w:rPr>
          <w:rFonts w:ascii="Times New Roman" w:eastAsia="Times New Roman" w:hAnsi="Times New Roman" w:cs="Times New Roman"/>
          <w:sz w:val="28"/>
          <w:szCs w:val="28"/>
        </w:rPr>
      </w:pPr>
      <w:r w:rsidRPr="007B3FD8">
        <w:rPr>
          <w:rFonts w:ascii="Times New Roman" w:eastAsia="Times New Roman" w:hAnsi="Times New Roman" w:cs="Times New Roman"/>
          <w:sz w:val="28"/>
          <w:szCs w:val="28"/>
        </w:rPr>
        <w:t xml:space="preserve">Сколько раз можно повторять! </w:t>
      </w:r>
    </w:p>
    <w:p w:rsidR="00A16D54" w:rsidRDefault="00A16D54" w:rsidP="00A16D54">
      <w:pPr>
        <w:spacing w:after="0" w:line="240" w:lineRule="auto"/>
        <w:rPr>
          <w:rFonts w:ascii="Times New Roman" w:eastAsia="Times New Roman" w:hAnsi="Times New Roman" w:cs="Times New Roman"/>
          <w:sz w:val="28"/>
          <w:szCs w:val="28"/>
        </w:rPr>
      </w:pPr>
      <w:r w:rsidRPr="007B3FD8">
        <w:rPr>
          <w:rFonts w:ascii="Times New Roman" w:eastAsia="Times New Roman" w:hAnsi="Times New Roman" w:cs="Times New Roman"/>
          <w:sz w:val="28"/>
          <w:szCs w:val="28"/>
        </w:rPr>
        <w:t>Я уже сто раз сказала…</w:t>
      </w:r>
    </w:p>
    <w:p w:rsidR="00A16D54" w:rsidRDefault="00A16D54" w:rsidP="00A16D54">
      <w:pPr>
        <w:spacing w:after="0" w:line="240" w:lineRule="auto"/>
        <w:rPr>
          <w:rFonts w:ascii="Times New Roman" w:eastAsia="Times New Roman" w:hAnsi="Times New Roman" w:cs="Times New Roman"/>
          <w:sz w:val="28"/>
          <w:szCs w:val="28"/>
        </w:rPr>
      </w:pPr>
      <w:r w:rsidRPr="007B3FD8">
        <w:rPr>
          <w:rFonts w:ascii="Times New Roman" w:eastAsia="Times New Roman" w:hAnsi="Times New Roman" w:cs="Times New Roman"/>
          <w:sz w:val="28"/>
          <w:szCs w:val="28"/>
        </w:rPr>
        <w:t>Если ты будешь продолжать в том же духе, то...</w:t>
      </w:r>
    </w:p>
    <w:p w:rsidR="00A16D54" w:rsidRDefault="00A16D54" w:rsidP="00A16D54">
      <w:pPr>
        <w:spacing w:after="0" w:line="240" w:lineRule="auto"/>
        <w:rPr>
          <w:rFonts w:ascii="Times New Roman" w:eastAsia="Times New Roman" w:hAnsi="Times New Roman" w:cs="Times New Roman"/>
          <w:sz w:val="28"/>
          <w:szCs w:val="28"/>
        </w:rPr>
      </w:pPr>
      <w:r w:rsidRPr="007B3FD8">
        <w:rPr>
          <w:rFonts w:ascii="Times New Roman" w:eastAsia="Times New Roman" w:hAnsi="Times New Roman" w:cs="Times New Roman"/>
          <w:sz w:val="28"/>
          <w:szCs w:val="28"/>
        </w:rPr>
        <w:t xml:space="preserve">Вы что, забыли, что скоро конец четверти… </w:t>
      </w:r>
    </w:p>
    <w:p w:rsidR="00A16D54" w:rsidRDefault="00A16D54" w:rsidP="00A16D54">
      <w:pPr>
        <w:spacing w:after="0" w:line="240" w:lineRule="auto"/>
        <w:rPr>
          <w:rFonts w:ascii="Times New Roman" w:eastAsia="Times New Roman" w:hAnsi="Times New Roman" w:cs="Times New Roman"/>
          <w:sz w:val="28"/>
          <w:szCs w:val="28"/>
        </w:rPr>
      </w:pPr>
      <w:r w:rsidRPr="007B3FD8">
        <w:rPr>
          <w:rFonts w:ascii="Times New Roman" w:eastAsia="Times New Roman" w:hAnsi="Times New Roman" w:cs="Times New Roman"/>
          <w:sz w:val="28"/>
          <w:szCs w:val="28"/>
        </w:rPr>
        <w:t xml:space="preserve">Что с тебя возьмешь… </w:t>
      </w:r>
    </w:p>
    <w:p w:rsidR="00A16D54" w:rsidRDefault="00A16D54" w:rsidP="00A16D54">
      <w:pPr>
        <w:spacing w:after="0" w:line="240" w:lineRule="auto"/>
        <w:rPr>
          <w:rFonts w:ascii="Times New Roman" w:eastAsia="Times New Roman" w:hAnsi="Times New Roman" w:cs="Times New Roman"/>
          <w:sz w:val="28"/>
          <w:szCs w:val="28"/>
        </w:rPr>
      </w:pPr>
      <w:r w:rsidRPr="007B3FD8">
        <w:rPr>
          <w:rFonts w:ascii="Times New Roman" w:eastAsia="Times New Roman" w:hAnsi="Times New Roman" w:cs="Times New Roman"/>
          <w:sz w:val="28"/>
          <w:szCs w:val="28"/>
        </w:rPr>
        <w:t xml:space="preserve">Смотри лучше, как отвечает Иванов. </w:t>
      </w:r>
    </w:p>
    <w:p w:rsidR="00A16D54" w:rsidRDefault="00A16D54" w:rsidP="00A16D54">
      <w:pPr>
        <w:spacing w:after="0" w:line="240" w:lineRule="auto"/>
        <w:rPr>
          <w:rFonts w:ascii="Times New Roman" w:eastAsia="Times New Roman" w:hAnsi="Times New Roman" w:cs="Times New Roman"/>
          <w:sz w:val="28"/>
          <w:szCs w:val="28"/>
        </w:rPr>
      </w:pPr>
      <w:r w:rsidRPr="007B3FD8">
        <w:rPr>
          <w:rFonts w:ascii="Times New Roman" w:eastAsia="Times New Roman" w:hAnsi="Times New Roman" w:cs="Times New Roman"/>
          <w:sz w:val="28"/>
          <w:szCs w:val="28"/>
        </w:rPr>
        <w:t xml:space="preserve">Тебе что, нечего делать? </w:t>
      </w:r>
    </w:p>
    <w:p w:rsidR="00A16D54" w:rsidRDefault="00A16D54" w:rsidP="00A16D54">
      <w:pPr>
        <w:spacing w:after="0" w:line="240" w:lineRule="auto"/>
        <w:rPr>
          <w:rFonts w:ascii="Times New Roman" w:eastAsia="Times New Roman" w:hAnsi="Times New Roman" w:cs="Times New Roman"/>
          <w:sz w:val="28"/>
          <w:szCs w:val="28"/>
        </w:rPr>
      </w:pPr>
      <w:r w:rsidRPr="007B3FD8">
        <w:rPr>
          <w:rFonts w:ascii="Times New Roman" w:eastAsia="Times New Roman" w:hAnsi="Times New Roman" w:cs="Times New Roman"/>
          <w:sz w:val="28"/>
          <w:szCs w:val="28"/>
        </w:rPr>
        <w:t xml:space="preserve">Мое терпение лопнуло! </w:t>
      </w:r>
    </w:p>
    <w:p w:rsidR="00A16D54" w:rsidRDefault="00A16D54" w:rsidP="00A16D54">
      <w:pPr>
        <w:spacing w:after="0" w:line="240" w:lineRule="auto"/>
        <w:rPr>
          <w:rFonts w:ascii="Times New Roman" w:eastAsia="Times New Roman" w:hAnsi="Times New Roman" w:cs="Times New Roman"/>
          <w:b/>
          <w:sz w:val="28"/>
          <w:szCs w:val="28"/>
        </w:rPr>
      </w:pPr>
      <w:r w:rsidRPr="00560623">
        <w:rPr>
          <w:rFonts w:ascii="Times New Roman" w:eastAsia="Times New Roman" w:hAnsi="Times New Roman" w:cs="Times New Roman"/>
          <w:b/>
          <w:sz w:val="28"/>
          <w:szCs w:val="28"/>
        </w:rPr>
        <w:t>ХВАЛИТЕ УЧЕНИКА!</w:t>
      </w:r>
    </w:p>
    <w:p w:rsidR="00A16D54" w:rsidRDefault="00A16D54" w:rsidP="00A16D54">
      <w:pPr>
        <w:spacing w:after="0" w:line="240" w:lineRule="auto"/>
        <w:rPr>
          <w:rFonts w:ascii="Times New Roman" w:eastAsia="Times New Roman" w:hAnsi="Times New Roman" w:cs="Times New Roman"/>
          <w:sz w:val="28"/>
          <w:szCs w:val="28"/>
        </w:rPr>
      </w:pPr>
      <w:r w:rsidRPr="00560623">
        <w:rPr>
          <w:rFonts w:ascii="Times New Roman" w:eastAsia="Times New Roman" w:hAnsi="Times New Roman" w:cs="Times New Roman"/>
          <w:b/>
          <w:sz w:val="28"/>
          <w:szCs w:val="28"/>
        </w:rPr>
        <w:t xml:space="preserve"> </w:t>
      </w:r>
      <w:r w:rsidRPr="007B3FD8">
        <w:rPr>
          <w:rFonts w:ascii="Times New Roman" w:eastAsia="Times New Roman" w:hAnsi="Times New Roman" w:cs="Times New Roman"/>
          <w:sz w:val="28"/>
          <w:szCs w:val="28"/>
        </w:rPr>
        <w:t xml:space="preserve">Я не видела ничего подобного! </w:t>
      </w:r>
    </w:p>
    <w:p w:rsidR="00A16D54" w:rsidRDefault="00A16D54" w:rsidP="00A16D54">
      <w:pPr>
        <w:spacing w:after="0" w:line="240" w:lineRule="auto"/>
        <w:rPr>
          <w:rFonts w:ascii="Times New Roman" w:eastAsia="Times New Roman" w:hAnsi="Times New Roman" w:cs="Times New Roman"/>
          <w:sz w:val="28"/>
          <w:szCs w:val="28"/>
        </w:rPr>
      </w:pPr>
      <w:r w:rsidRPr="007B3FD8">
        <w:rPr>
          <w:rFonts w:ascii="Times New Roman" w:eastAsia="Times New Roman" w:hAnsi="Times New Roman" w:cs="Times New Roman"/>
          <w:sz w:val="28"/>
          <w:szCs w:val="28"/>
        </w:rPr>
        <w:t>Ещё лучше, чем прежде.</w:t>
      </w:r>
    </w:p>
    <w:p w:rsidR="00A16D54" w:rsidRDefault="00A16D54" w:rsidP="00A16D54">
      <w:pPr>
        <w:spacing w:after="0" w:line="240" w:lineRule="auto"/>
        <w:rPr>
          <w:rFonts w:ascii="Times New Roman" w:eastAsia="Times New Roman" w:hAnsi="Times New Roman" w:cs="Times New Roman"/>
          <w:sz w:val="28"/>
          <w:szCs w:val="28"/>
        </w:rPr>
      </w:pPr>
      <w:r w:rsidRPr="007B3FD8">
        <w:rPr>
          <w:rFonts w:ascii="Times New Roman" w:eastAsia="Times New Roman" w:hAnsi="Times New Roman" w:cs="Times New Roman"/>
          <w:sz w:val="28"/>
          <w:szCs w:val="28"/>
        </w:rPr>
        <w:t xml:space="preserve"> Это как раз то, что нужно. </w:t>
      </w:r>
    </w:p>
    <w:p w:rsidR="00A16D54" w:rsidRDefault="00A16D54" w:rsidP="00A16D54">
      <w:pPr>
        <w:spacing w:after="0" w:line="240" w:lineRule="auto"/>
        <w:rPr>
          <w:rFonts w:ascii="Times New Roman" w:eastAsia="Times New Roman" w:hAnsi="Times New Roman" w:cs="Times New Roman"/>
          <w:sz w:val="28"/>
          <w:szCs w:val="28"/>
        </w:rPr>
      </w:pPr>
      <w:r w:rsidRPr="007B3FD8">
        <w:rPr>
          <w:rFonts w:ascii="Times New Roman" w:eastAsia="Times New Roman" w:hAnsi="Times New Roman" w:cs="Times New Roman"/>
          <w:sz w:val="28"/>
          <w:szCs w:val="28"/>
        </w:rPr>
        <w:t>С каждым днём у тебя получается лучше.</w:t>
      </w:r>
    </w:p>
    <w:p w:rsidR="00A16D54" w:rsidRDefault="00A16D54" w:rsidP="00A16D54">
      <w:pPr>
        <w:spacing w:after="0" w:line="240" w:lineRule="auto"/>
        <w:rPr>
          <w:rFonts w:ascii="Times New Roman" w:eastAsia="Times New Roman" w:hAnsi="Times New Roman" w:cs="Times New Roman"/>
          <w:sz w:val="28"/>
          <w:szCs w:val="28"/>
        </w:rPr>
      </w:pPr>
      <w:r w:rsidRPr="007B3FD8">
        <w:rPr>
          <w:rFonts w:ascii="Times New Roman" w:eastAsia="Times New Roman" w:hAnsi="Times New Roman" w:cs="Times New Roman"/>
          <w:sz w:val="28"/>
          <w:szCs w:val="28"/>
        </w:rPr>
        <w:t xml:space="preserve"> Прекрасно! Молодец! Умница! Хорошо! Удивительно!</w:t>
      </w:r>
    </w:p>
    <w:p w:rsidR="00A16D54" w:rsidRDefault="00A16D54" w:rsidP="00A16D54">
      <w:pPr>
        <w:spacing w:after="0" w:line="240" w:lineRule="auto"/>
        <w:rPr>
          <w:rFonts w:ascii="Times New Roman" w:eastAsia="Times New Roman" w:hAnsi="Times New Roman" w:cs="Times New Roman"/>
          <w:sz w:val="28"/>
          <w:szCs w:val="28"/>
        </w:rPr>
      </w:pPr>
      <w:r w:rsidRPr="007B3FD8">
        <w:rPr>
          <w:rFonts w:ascii="Times New Roman" w:eastAsia="Times New Roman" w:hAnsi="Times New Roman" w:cs="Times New Roman"/>
          <w:sz w:val="28"/>
          <w:szCs w:val="28"/>
        </w:rPr>
        <w:t xml:space="preserve"> Остроумно! Несравненно! Очень точно! </w:t>
      </w:r>
    </w:p>
    <w:p w:rsidR="00A16D54" w:rsidRDefault="00A16D54" w:rsidP="00A16D54">
      <w:pPr>
        <w:spacing w:after="0" w:line="240" w:lineRule="auto"/>
        <w:rPr>
          <w:rFonts w:ascii="Times New Roman" w:eastAsia="Times New Roman" w:hAnsi="Times New Roman" w:cs="Times New Roman"/>
          <w:sz w:val="28"/>
          <w:szCs w:val="28"/>
        </w:rPr>
      </w:pPr>
      <w:r w:rsidRPr="007B3FD8">
        <w:rPr>
          <w:rFonts w:ascii="Times New Roman" w:eastAsia="Times New Roman" w:hAnsi="Times New Roman" w:cs="Times New Roman"/>
          <w:sz w:val="28"/>
          <w:szCs w:val="28"/>
        </w:rPr>
        <w:t>Ты увлек всех. Ты помог другому!</w:t>
      </w:r>
    </w:p>
    <w:p w:rsidR="00A16D54" w:rsidRDefault="00A16D54" w:rsidP="00A16D54">
      <w:pPr>
        <w:spacing w:after="0" w:line="240" w:lineRule="auto"/>
        <w:rPr>
          <w:rFonts w:ascii="Times New Roman" w:eastAsia="Times New Roman" w:hAnsi="Times New Roman" w:cs="Times New Roman"/>
          <w:sz w:val="28"/>
          <w:szCs w:val="28"/>
        </w:rPr>
      </w:pPr>
      <w:r w:rsidRPr="007B3FD8">
        <w:rPr>
          <w:rFonts w:ascii="Times New Roman" w:eastAsia="Times New Roman" w:hAnsi="Times New Roman" w:cs="Times New Roman"/>
          <w:sz w:val="28"/>
          <w:szCs w:val="28"/>
        </w:rPr>
        <w:t xml:space="preserve"> Выдающаяся работа! </w:t>
      </w:r>
    </w:p>
    <w:p w:rsidR="00A16D54" w:rsidRDefault="00A16D54" w:rsidP="00A16D54">
      <w:pPr>
        <w:spacing w:after="0" w:line="240" w:lineRule="auto"/>
        <w:rPr>
          <w:rFonts w:ascii="Times New Roman" w:eastAsia="Times New Roman" w:hAnsi="Times New Roman" w:cs="Times New Roman"/>
          <w:sz w:val="28"/>
          <w:szCs w:val="28"/>
        </w:rPr>
      </w:pPr>
      <w:r w:rsidRPr="007B3FD8">
        <w:rPr>
          <w:rFonts w:ascii="Times New Roman" w:eastAsia="Times New Roman" w:hAnsi="Times New Roman" w:cs="Times New Roman"/>
          <w:sz w:val="28"/>
          <w:szCs w:val="28"/>
        </w:rPr>
        <w:t>Ты хорошо постарался!</w:t>
      </w:r>
    </w:p>
    <w:p w:rsidR="00A16D54" w:rsidRDefault="00A16D54" w:rsidP="00A16D54">
      <w:pPr>
        <w:spacing w:after="0" w:line="240" w:lineRule="auto"/>
        <w:rPr>
          <w:rFonts w:ascii="Times New Roman" w:eastAsia="Times New Roman" w:hAnsi="Times New Roman" w:cs="Times New Roman"/>
          <w:sz w:val="28"/>
          <w:szCs w:val="28"/>
        </w:rPr>
      </w:pPr>
      <w:r w:rsidRPr="007B3FD8">
        <w:rPr>
          <w:rFonts w:ascii="Times New Roman" w:eastAsia="Times New Roman" w:hAnsi="Times New Roman" w:cs="Times New Roman"/>
          <w:sz w:val="28"/>
          <w:szCs w:val="28"/>
        </w:rPr>
        <w:t xml:space="preserve"> Великолепное открытие!</w:t>
      </w:r>
    </w:p>
    <w:p w:rsidR="00A16D54" w:rsidRDefault="00A16D54" w:rsidP="00A16D54">
      <w:pPr>
        <w:spacing w:after="0" w:line="240" w:lineRule="auto"/>
        <w:rPr>
          <w:rFonts w:ascii="Times New Roman" w:eastAsia="Times New Roman" w:hAnsi="Times New Roman" w:cs="Times New Roman"/>
          <w:sz w:val="28"/>
          <w:szCs w:val="28"/>
        </w:rPr>
      </w:pPr>
      <w:r w:rsidRPr="007B3FD8">
        <w:rPr>
          <w:rFonts w:ascii="Times New Roman" w:eastAsia="Times New Roman" w:hAnsi="Times New Roman" w:cs="Times New Roman"/>
          <w:sz w:val="28"/>
          <w:szCs w:val="28"/>
        </w:rPr>
        <w:t xml:space="preserve"> Я знала, что ты сможешь это сделать. </w:t>
      </w:r>
    </w:p>
    <w:p w:rsidR="00A16D54" w:rsidRPr="007B3FD8" w:rsidRDefault="00A16D54" w:rsidP="00A16D54">
      <w:pPr>
        <w:spacing w:after="0" w:line="240" w:lineRule="auto"/>
        <w:rPr>
          <w:rFonts w:ascii="Times New Roman" w:eastAsia="Times New Roman" w:hAnsi="Times New Roman" w:cs="Times New Roman"/>
          <w:sz w:val="28"/>
          <w:szCs w:val="28"/>
        </w:rPr>
      </w:pPr>
      <w:r w:rsidRPr="007B3FD8">
        <w:rPr>
          <w:rFonts w:ascii="Times New Roman" w:eastAsia="Times New Roman" w:hAnsi="Times New Roman" w:cs="Times New Roman"/>
          <w:sz w:val="28"/>
          <w:szCs w:val="28"/>
        </w:rPr>
        <w:t>Ты добился большого успеха! И Т.Д.</w:t>
      </w:r>
    </w:p>
    <w:p w:rsidR="00A16D54" w:rsidRPr="00560623" w:rsidRDefault="00A16D54" w:rsidP="00A16D54">
      <w:pPr>
        <w:spacing w:before="100" w:beforeAutospacing="1" w:after="0" w:line="240" w:lineRule="auto"/>
        <w:rPr>
          <w:rFonts w:ascii="Times New Roman" w:eastAsia="Times New Roman" w:hAnsi="Times New Roman" w:cs="Times New Roman"/>
          <w:b/>
          <w:sz w:val="28"/>
          <w:szCs w:val="28"/>
        </w:rPr>
      </w:pPr>
      <w:r w:rsidRPr="00560623">
        <w:rPr>
          <w:rFonts w:ascii="Times New Roman" w:eastAsia="Times New Roman" w:hAnsi="Times New Roman" w:cs="Times New Roman"/>
          <w:b/>
          <w:sz w:val="28"/>
          <w:szCs w:val="28"/>
        </w:rPr>
        <w:t>Слайд 7</w:t>
      </w:r>
    </w:p>
    <w:p w:rsidR="00A16D54" w:rsidRDefault="00A16D54" w:rsidP="00A16D54">
      <w:pPr>
        <w:spacing w:after="0" w:line="240" w:lineRule="auto"/>
        <w:rPr>
          <w:rFonts w:ascii="Times New Roman" w:eastAsia="Times New Roman" w:hAnsi="Times New Roman" w:cs="Times New Roman"/>
          <w:b/>
          <w:sz w:val="36"/>
          <w:szCs w:val="36"/>
        </w:rPr>
      </w:pPr>
      <w:r w:rsidRPr="009E6741">
        <w:rPr>
          <w:rFonts w:ascii="Times New Roman" w:eastAsia="Times New Roman" w:hAnsi="Times New Roman" w:cs="Times New Roman"/>
          <w:b/>
          <w:sz w:val="36"/>
          <w:szCs w:val="36"/>
        </w:rPr>
        <w:t>Приемы формирующего оценивания</w:t>
      </w:r>
      <w:r>
        <w:rPr>
          <w:rFonts w:ascii="Times New Roman" w:eastAsia="Times New Roman" w:hAnsi="Times New Roman" w:cs="Times New Roman"/>
          <w:b/>
          <w:sz w:val="36"/>
          <w:szCs w:val="36"/>
        </w:rPr>
        <w:t>:</w:t>
      </w:r>
    </w:p>
    <w:p w:rsidR="00A16D54" w:rsidRPr="009E6741" w:rsidRDefault="00A16D54" w:rsidP="00A16D54">
      <w:pPr>
        <w:spacing w:after="0" w:line="240" w:lineRule="auto"/>
        <w:rPr>
          <w:rFonts w:ascii="Times New Roman" w:eastAsia="Times New Roman" w:hAnsi="Times New Roman" w:cs="Times New Roman"/>
          <w:sz w:val="28"/>
          <w:szCs w:val="28"/>
        </w:rPr>
      </w:pPr>
      <w:r w:rsidRPr="009E6741">
        <w:rPr>
          <w:rFonts w:ascii="Times New Roman" w:eastAsia="Times New Roman" w:hAnsi="Times New Roman" w:cs="Times New Roman"/>
          <w:sz w:val="28"/>
          <w:szCs w:val="28"/>
        </w:rPr>
        <w:t>«Поиск ошибки »</w:t>
      </w:r>
      <w:r>
        <w:rPr>
          <w:rFonts w:ascii="Times New Roman" w:eastAsia="Times New Roman" w:hAnsi="Times New Roman" w:cs="Times New Roman"/>
          <w:sz w:val="28"/>
          <w:szCs w:val="28"/>
        </w:rPr>
        <w:t xml:space="preserve">, </w:t>
      </w:r>
      <w:r w:rsidRPr="002F54C8">
        <w:rPr>
          <w:rFonts w:ascii="Times New Roman" w:eastAsia="Times New Roman" w:hAnsi="Times New Roman" w:cs="Times New Roman"/>
          <w:b/>
          <w:sz w:val="28"/>
          <w:szCs w:val="28"/>
        </w:rPr>
        <w:t xml:space="preserve">Знаю </w:t>
      </w:r>
      <w:r w:rsidRPr="007B3FD8">
        <w:rPr>
          <w:rFonts w:ascii="Times New Roman" w:eastAsia="Times New Roman" w:hAnsi="Times New Roman" w:cs="Times New Roman"/>
          <w:sz w:val="28"/>
          <w:szCs w:val="28"/>
        </w:rPr>
        <w:t xml:space="preserve">(теоретические сведения) </w:t>
      </w:r>
      <w:r w:rsidRPr="002F54C8">
        <w:rPr>
          <w:rFonts w:ascii="Times New Roman" w:eastAsia="Times New Roman" w:hAnsi="Times New Roman" w:cs="Times New Roman"/>
          <w:b/>
          <w:sz w:val="28"/>
          <w:szCs w:val="28"/>
        </w:rPr>
        <w:t>+ Могу</w:t>
      </w:r>
      <w:r w:rsidRPr="007B3FD8">
        <w:rPr>
          <w:rFonts w:ascii="Times New Roman" w:eastAsia="Times New Roman" w:hAnsi="Times New Roman" w:cs="Times New Roman"/>
          <w:sz w:val="28"/>
          <w:szCs w:val="28"/>
        </w:rPr>
        <w:t xml:space="preserve"> (практические действия) </w:t>
      </w:r>
      <w:r w:rsidRPr="002F54C8">
        <w:rPr>
          <w:rFonts w:ascii="Times New Roman" w:eastAsia="Times New Roman" w:hAnsi="Times New Roman" w:cs="Times New Roman"/>
          <w:b/>
          <w:sz w:val="28"/>
          <w:szCs w:val="28"/>
        </w:rPr>
        <w:t>= Владею</w:t>
      </w:r>
      <w:r>
        <w:rPr>
          <w:rFonts w:ascii="Times New Roman" w:eastAsia="Times New Roman" w:hAnsi="Times New Roman" w:cs="Times New Roman"/>
          <w:sz w:val="28"/>
          <w:szCs w:val="28"/>
        </w:rPr>
        <w:t>, «</w:t>
      </w:r>
      <w:r w:rsidRPr="000A541C">
        <w:rPr>
          <w:rFonts w:ascii="Times New Roman" w:eastAsia="Times New Roman" w:hAnsi="Times New Roman" w:cs="Times New Roman"/>
          <w:sz w:val="28"/>
          <w:szCs w:val="28"/>
        </w:rPr>
        <w:t>Кластер</w:t>
      </w:r>
      <w:r>
        <w:rPr>
          <w:rFonts w:ascii="Times New Roman" w:eastAsia="Times New Roman" w:hAnsi="Times New Roman" w:cs="Times New Roman"/>
          <w:sz w:val="28"/>
          <w:szCs w:val="28"/>
        </w:rPr>
        <w:t>»</w:t>
      </w:r>
      <w:r w:rsidRPr="000A541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A541C">
        <w:rPr>
          <w:rFonts w:ascii="Times New Roman" w:eastAsia="Times New Roman" w:hAnsi="Times New Roman" w:cs="Times New Roman"/>
          <w:sz w:val="28"/>
          <w:szCs w:val="28"/>
        </w:rPr>
        <w:t>Матрица запоминания</w:t>
      </w:r>
      <w:r>
        <w:rPr>
          <w:rFonts w:ascii="Times New Roman" w:eastAsia="Times New Roman" w:hAnsi="Times New Roman" w:cs="Times New Roman"/>
          <w:sz w:val="28"/>
          <w:szCs w:val="28"/>
        </w:rPr>
        <w:t>»</w:t>
      </w:r>
      <w:r w:rsidRPr="000A541C">
        <w:rPr>
          <w:rFonts w:ascii="Times New Roman" w:eastAsia="Times New Roman" w:hAnsi="Times New Roman" w:cs="Times New Roman"/>
          <w:sz w:val="28"/>
          <w:szCs w:val="28"/>
        </w:rPr>
        <w:t xml:space="preserve">, прием «Ассоциация», </w:t>
      </w:r>
      <w:r w:rsidRPr="000A541C">
        <w:rPr>
          <w:rFonts w:ascii="Times New Roman" w:eastAsia="Times New Roman" w:hAnsi="Times New Roman" w:cs="Times New Roman"/>
          <w:sz w:val="28"/>
          <w:szCs w:val="28"/>
        </w:rPr>
        <w:lastRenderedPageBreak/>
        <w:t>«Интерактивный лист, » «Карта понятий», «Инсерт», «Звездный пересказ», «Недельный отчет», «Метод пяти пальцев».</w:t>
      </w:r>
    </w:p>
    <w:p w:rsidR="00A16D54" w:rsidRPr="00560623" w:rsidRDefault="00A16D54" w:rsidP="00A16D54">
      <w:pPr>
        <w:spacing w:before="100" w:beforeAutospacing="1" w:after="0" w:line="240" w:lineRule="auto"/>
        <w:rPr>
          <w:rFonts w:ascii="Times New Roman" w:eastAsia="Times New Roman" w:hAnsi="Times New Roman" w:cs="Times New Roman"/>
          <w:b/>
          <w:sz w:val="28"/>
          <w:szCs w:val="28"/>
        </w:rPr>
      </w:pPr>
      <w:r w:rsidRPr="00560623">
        <w:rPr>
          <w:rFonts w:ascii="Times New Roman" w:eastAsia="Times New Roman" w:hAnsi="Times New Roman" w:cs="Times New Roman"/>
          <w:b/>
          <w:sz w:val="28"/>
          <w:szCs w:val="28"/>
        </w:rPr>
        <w:t>Слайд 8</w:t>
      </w:r>
    </w:p>
    <w:p w:rsidR="00A16D54" w:rsidRPr="0002522C" w:rsidRDefault="00A16D54" w:rsidP="00A16D54">
      <w:pPr>
        <w:spacing w:after="0" w:line="240" w:lineRule="auto"/>
        <w:rPr>
          <w:rFonts w:ascii="Times New Roman" w:eastAsia="Times New Roman" w:hAnsi="Times New Roman" w:cs="Times New Roman"/>
          <w:sz w:val="28"/>
          <w:szCs w:val="28"/>
        </w:rPr>
      </w:pPr>
      <w:r w:rsidRPr="0002522C">
        <w:rPr>
          <w:rFonts w:ascii="Times New Roman" w:eastAsia="Times New Roman" w:hAnsi="Times New Roman" w:cs="Times New Roman"/>
          <w:sz w:val="28"/>
          <w:szCs w:val="28"/>
        </w:rPr>
        <w:t xml:space="preserve">ОЦЕНИВАНИЕ В ХОДЕ УРОКА </w:t>
      </w:r>
    </w:p>
    <w:p w:rsidR="00A16D54" w:rsidRPr="007B3FD8" w:rsidRDefault="00A16D54" w:rsidP="00A16D54">
      <w:pPr>
        <w:spacing w:after="0" w:line="240" w:lineRule="auto"/>
        <w:rPr>
          <w:rFonts w:ascii="Times New Roman" w:eastAsia="Times New Roman" w:hAnsi="Times New Roman" w:cs="Times New Roman"/>
          <w:sz w:val="28"/>
          <w:szCs w:val="28"/>
        </w:rPr>
      </w:pPr>
      <w:r w:rsidRPr="0002522C">
        <w:rPr>
          <w:rFonts w:ascii="Times New Roman" w:eastAsia="Times New Roman" w:hAnsi="Times New Roman" w:cs="Times New Roman"/>
          <w:b/>
          <w:sz w:val="28"/>
          <w:szCs w:val="28"/>
        </w:rPr>
        <w:t>«Поиск ошибки »</w:t>
      </w:r>
      <w:r>
        <w:rPr>
          <w:rFonts w:ascii="Times New Roman" w:eastAsia="Times New Roman" w:hAnsi="Times New Roman" w:cs="Times New Roman"/>
          <w:b/>
          <w:sz w:val="28"/>
          <w:szCs w:val="28"/>
        </w:rPr>
        <w:t xml:space="preserve"> </w:t>
      </w:r>
      <w:r w:rsidRPr="007B3FD8">
        <w:rPr>
          <w:rFonts w:ascii="Times New Roman" w:eastAsia="Times New Roman" w:hAnsi="Times New Roman" w:cs="Times New Roman"/>
          <w:sz w:val="28"/>
          <w:szCs w:val="28"/>
        </w:rPr>
        <w:t xml:space="preserve"> Оцениваемые результаты: предметные и метапре</w:t>
      </w:r>
      <w:r>
        <w:rPr>
          <w:rFonts w:ascii="Times New Roman" w:eastAsia="Times New Roman" w:hAnsi="Times New Roman" w:cs="Times New Roman"/>
          <w:sz w:val="28"/>
          <w:szCs w:val="28"/>
        </w:rPr>
        <w:t xml:space="preserve">дметные.  Оценивание проводит </w:t>
      </w:r>
      <w:r w:rsidRPr="007B3FD8">
        <w:rPr>
          <w:rFonts w:ascii="Times New Roman" w:eastAsia="Times New Roman" w:hAnsi="Times New Roman" w:cs="Times New Roman"/>
          <w:sz w:val="28"/>
          <w:szCs w:val="28"/>
        </w:rPr>
        <w:t>учитель</w:t>
      </w:r>
      <w:r>
        <w:rPr>
          <w:rFonts w:ascii="Times New Roman" w:eastAsia="Times New Roman" w:hAnsi="Times New Roman" w:cs="Times New Roman"/>
          <w:sz w:val="28"/>
          <w:szCs w:val="28"/>
        </w:rPr>
        <w:t xml:space="preserve">. </w:t>
      </w:r>
      <w:r w:rsidRPr="007B3FD8">
        <w:rPr>
          <w:rFonts w:ascii="Times New Roman" w:eastAsia="Times New Roman" w:hAnsi="Times New Roman" w:cs="Times New Roman"/>
          <w:sz w:val="28"/>
          <w:szCs w:val="28"/>
        </w:rPr>
        <w:t xml:space="preserve"> Цель проведения: анализ понимания учащимися основных идей, принципов, логики выполненного задания.</w:t>
      </w:r>
    </w:p>
    <w:p w:rsidR="00A16D54" w:rsidRDefault="00A16D54" w:rsidP="00A16D54">
      <w:pPr>
        <w:spacing w:after="0" w:line="240" w:lineRule="auto"/>
        <w:rPr>
          <w:rFonts w:ascii="Times New Roman" w:eastAsia="Times New Roman" w:hAnsi="Times New Roman" w:cs="Times New Roman"/>
          <w:sz w:val="28"/>
          <w:szCs w:val="28"/>
        </w:rPr>
      </w:pPr>
      <w:r w:rsidRPr="007B3FD8">
        <w:rPr>
          <w:rFonts w:ascii="Times New Roman" w:eastAsia="Times New Roman" w:hAnsi="Times New Roman" w:cs="Times New Roman"/>
          <w:sz w:val="28"/>
          <w:szCs w:val="28"/>
        </w:rPr>
        <w:t>Учащимся выдаются распечатанные заранее тексты с ошибками или устные высказывания, о жизни животных, о биологических процессах, содержащие ошибки. Затем предлагается учащимся найти и исправить ошибки или высказать своё согласие ( несогласие) с высказываниями и объяснить свою точку зрения. Данный вид работы может быть выполнен в устной или письменной форме.</w:t>
      </w:r>
    </w:p>
    <w:p w:rsidR="00A16D54" w:rsidRPr="007B3FD8" w:rsidRDefault="00A16D54" w:rsidP="00A16D54">
      <w:pPr>
        <w:spacing w:after="0" w:line="240" w:lineRule="auto"/>
        <w:rPr>
          <w:rFonts w:ascii="Times New Roman" w:eastAsia="Times New Roman" w:hAnsi="Times New Roman" w:cs="Times New Roman"/>
          <w:sz w:val="28"/>
          <w:szCs w:val="28"/>
        </w:rPr>
      </w:pPr>
      <w:r w:rsidRPr="007B3FD8">
        <w:rPr>
          <w:rFonts w:ascii="Times New Roman" w:eastAsia="Times New Roman" w:hAnsi="Times New Roman" w:cs="Times New Roman"/>
          <w:sz w:val="28"/>
          <w:szCs w:val="28"/>
        </w:rPr>
        <w:t xml:space="preserve"> </w:t>
      </w:r>
      <w:r w:rsidRPr="0002522C">
        <w:rPr>
          <w:rFonts w:ascii="Times New Roman" w:eastAsia="Times New Roman" w:hAnsi="Times New Roman" w:cs="Times New Roman"/>
          <w:b/>
          <w:sz w:val="28"/>
          <w:szCs w:val="28"/>
          <w:u w:val="single"/>
        </w:rPr>
        <w:t>или</w:t>
      </w:r>
      <w:r w:rsidRPr="007B3FD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7B3FD8">
        <w:rPr>
          <w:rFonts w:ascii="Times New Roman" w:eastAsia="Times New Roman" w:hAnsi="Times New Roman" w:cs="Times New Roman"/>
          <w:sz w:val="28"/>
          <w:szCs w:val="28"/>
        </w:rPr>
        <w:t xml:space="preserve">На доске заранее записаны не менее пяти (такое количество позволяет учащимся быстро осуществлять самопроверку) устных заданий, с возможными типичными ошибками, которые могут возникнуть в процессе выполнения домашней работы, записаны ответы. Ученики анализируют задание в течение короткого промежутка времени, молча ставят «+», если согласны с ответом, или « - », если не согласны и рядом записывают правильный ответ. Выполнив задание, школьники с удовольствием ставят оценку себе. </w:t>
      </w:r>
    </w:p>
    <w:p w:rsidR="00A16D54" w:rsidRPr="002F54C8" w:rsidRDefault="00A16D54" w:rsidP="00A16D54">
      <w:pPr>
        <w:spacing w:before="100" w:beforeAutospacing="1" w:after="0" w:line="240" w:lineRule="auto"/>
        <w:rPr>
          <w:rFonts w:ascii="Times New Roman" w:eastAsia="Times New Roman" w:hAnsi="Times New Roman" w:cs="Times New Roman"/>
          <w:b/>
          <w:sz w:val="28"/>
          <w:szCs w:val="28"/>
        </w:rPr>
      </w:pPr>
      <w:r w:rsidRPr="002F54C8">
        <w:rPr>
          <w:rFonts w:ascii="Times New Roman" w:eastAsia="Times New Roman" w:hAnsi="Times New Roman" w:cs="Times New Roman"/>
          <w:b/>
          <w:sz w:val="28"/>
          <w:szCs w:val="28"/>
        </w:rPr>
        <w:t>Слайд 9</w:t>
      </w:r>
    </w:p>
    <w:p w:rsidR="00A16D54" w:rsidRDefault="00A16D54" w:rsidP="00A16D54">
      <w:pPr>
        <w:spacing w:after="0" w:line="240" w:lineRule="auto"/>
        <w:rPr>
          <w:rFonts w:ascii="Times New Roman" w:eastAsia="Times New Roman" w:hAnsi="Times New Roman" w:cs="Times New Roman"/>
          <w:sz w:val="28"/>
          <w:szCs w:val="28"/>
        </w:rPr>
      </w:pPr>
      <w:r w:rsidRPr="002F54C8">
        <w:rPr>
          <w:rFonts w:ascii="Times New Roman" w:eastAsia="Times New Roman" w:hAnsi="Times New Roman" w:cs="Times New Roman"/>
          <w:b/>
          <w:sz w:val="28"/>
          <w:szCs w:val="28"/>
        </w:rPr>
        <w:t>Методы и приёмы формирующего оценивания</w:t>
      </w:r>
      <w:r>
        <w:rPr>
          <w:rFonts w:ascii="Times New Roman" w:eastAsia="Times New Roman" w:hAnsi="Times New Roman" w:cs="Times New Roman"/>
          <w:sz w:val="28"/>
          <w:szCs w:val="28"/>
        </w:rPr>
        <w:t>:</w:t>
      </w:r>
    </w:p>
    <w:p w:rsidR="00A16D54" w:rsidRDefault="00A16D54" w:rsidP="00A16D54">
      <w:pPr>
        <w:spacing w:after="0" w:line="240" w:lineRule="auto"/>
        <w:rPr>
          <w:rFonts w:ascii="Times New Roman" w:eastAsia="Times New Roman" w:hAnsi="Times New Roman" w:cs="Times New Roman"/>
          <w:sz w:val="28"/>
          <w:szCs w:val="28"/>
        </w:rPr>
      </w:pPr>
      <w:r w:rsidRPr="007B3FD8">
        <w:rPr>
          <w:rFonts w:ascii="Times New Roman" w:eastAsia="Times New Roman" w:hAnsi="Times New Roman" w:cs="Times New Roman"/>
          <w:sz w:val="28"/>
          <w:szCs w:val="28"/>
        </w:rPr>
        <w:t xml:space="preserve">Объясните следующую запись: </w:t>
      </w:r>
      <w:r w:rsidRPr="002F54C8">
        <w:rPr>
          <w:rFonts w:ascii="Times New Roman" w:eastAsia="Times New Roman" w:hAnsi="Times New Roman" w:cs="Times New Roman"/>
          <w:b/>
          <w:sz w:val="28"/>
          <w:szCs w:val="28"/>
        </w:rPr>
        <w:t xml:space="preserve">Знаю </w:t>
      </w:r>
      <w:r w:rsidRPr="007B3FD8">
        <w:rPr>
          <w:rFonts w:ascii="Times New Roman" w:eastAsia="Times New Roman" w:hAnsi="Times New Roman" w:cs="Times New Roman"/>
          <w:sz w:val="28"/>
          <w:szCs w:val="28"/>
        </w:rPr>
        <w:t xml:space="preserve">(теоретические сведения) </w:t>
      </w:r>
      <w:r w:rsidRPr="002F54C8">
        <w:rPr>
          <w:rFonts w:ascii="Times New Roman" w:eastAsia="Times New Roman" w:hAnsi="Times New Roman" w:cs="Times New Roman"/>
          <w:b/>
          <w:sz w:val="28"/>
          <w:szCs w:val="28"/>
        </w:rPr>
        <w:t>+ Могу</w:t>
      </w:r>
      <w:r w:rsidRPr="007B3FD8">
        <w:rPr>
          <w:rFonts w:ascii="Times New Roman" w:eastAsia="Times New Roman" w:hAnsi="Times New Roman" w:cs="Times New Roman"/>
          <w:sz w:val="28"/>
          <w:szCs w:val="28"/>
        </w:rPr>
        <w:t xml:space="preserve"> (практические действия) </w:t>
      </w:r>
      <w:r w:rsidRPr="002F54C8">
        <w:rPr>
          <w:rFonts w:ascii="Times New Roman" w:eastAsia="Times New Roman" w:hAnsi="Times New Roman" w:cs="Times New Roman"/>
          <w:b/>
          <w:sz w:val="28"/>
          <w:szCs w:val="28"/>
        </w:rPr>
        <w:t>= Владею</w:t>
      </w:r>
      <w:r>
        <w:rPr>
          <w:rFonts w:ascii="Times New Roman" w:eastAsia="Times New Roman" w:hAnsi="Times New Roman" w:cs="Times New Roman"/>
          <w:sz w:val="28"/>
          <w:szCs w:val="28"/>
        </w:rPr>
        <w:t>.</w:t>
      </w:r>
      <w:r w:rsidRPr="007B3FD8">
        <w:rPr>
          <w:rFonts w:ascii="Times New Roman" w:eastAsia="Times New Roman" w:hAnsi="Times New Roman" w:cs="Times New Roman"/>
          <w:sz w:val="28"/>
          <w:szCs w:val="28"/>
        </w:rPr>
        <w:t xml:space="preserve"> </w:t>
      </w:r>
    </w:p>
    <w:p w:rsidR="00A16D54" w:rsidRDefault="00A16D54" w:rsidP="00A16D54">
      <w:pPr>
        <w:spacing w:after="0" w:line="240" w:lineRule="auto"/>
        <w:rPr>
          <w:rFonts w:ascii="Times New Roman" w:eastAsia="Times New Roman" w:hAnsi="Times New Roman" w:cs="Times New Roman"/>
          <w:sz w:val="28"/>
          <w:szCs w:val="28"/>
        </w:rPr>
      </w:pPr>
      <w:r w:rsidRPr="002F54C8">
        <w:rPr>
          <w:rFonts w:ascii="Times New Roman" w:eastAsia="Times New Roman" w:hAnsi="Times New Roman" w:cs="Times New Roman"/>
          <w:b/>
          <w:sz w:val="28"/>
          <w:szCs w:val="28"/>
        </w:rPr>
        <w:t xml:space="preserve">Формулирование определения. </w:t>
      </w:r>
      <w:r w:rsidRPr="007B3FD8">
        <w:rPr>
          <w:rFonts w:ascii="Times New Roman" w:eastAsia="Times New Roman" w:hAnsi="Times New Roman" w:cs="Times New Roman"/>
          <w:sz w:val="28"/>
          <w:szCs w:val="28"/>
        </w:rPr>
        <w:t>Орфограмма – это…</w:t>
      </w:r>
      <w:r>
        <w:rPr>
          <w:rFonts w:ascii="Times New Roman" w:eastAsia="Times New Roman" w:hAnsi="Times New Roman" w:cs="Times New Roman"/>
          <w:sz w:val="28"/>
          <w:szCs w:val="28"/>
        </w:rPr>
        <w:t xml:space="preserve"> </w:t>
      </w:r>
      <w:r w:rsidRPr="007B3FD8">
        <w:rPr>
          <w:rFonts w:ascii="Times New Roman" w:eastAsia="Times New Roman" w:hAnsi="Times New Roman" w:cs="Times New Roman"/>
          <w:sz w:val="28"/>
          <w:szCs w:val="28"/>
        </w:rPr>
        <w:t>2 балла – дано определение, приведены примеры</w:t>
      </w:r>
      <w:r>
        <w:rPr>
          <w:rFonts w:ascii="Times New Roman" w:eastAsia="Times New Roman" w:hAnsi="Times New Roman" w:cs="Times New Roman"/>
          <w:sz w:val="28"/>
          <w:szCs w:val="28"/>
        </w:rPr>
        <w:t>;</w:t>
      </w:r>
      <w:r w:rsidRPr="007B3FD8">
        <w:rPr>
          <w:rFonts w:ascii="Times New Roman" w:eastAsia="Times New Roman" w:hAnsi="Times New Roman" w:cs="Times New Roman"/>
          <w:sz w:val="28"/>
          <w:szCs w:val="28"/>
        </w:rPr>
        <w:t xml:space="preserve"> 1 балл – дано определение или приведены примеры</w:t>
      </w:r>
      <w:r>
        <w:rPr>
          <w:rFonts w:ascii="Times New Roman" w:eastAsia="Times New Roman" w:hAnsi="Times New Roman" w:cs="Times New Roman"/>
          <w:sz w:val="28"/>
          <w:szCs w:val="28"/>
        </w:rPr>
        <w:t>;</w:t>
      </w:r>
      <w:r w:rsidRPr="007B3FD8">
        <w:rPr>
          <w:rFonts w:ascii="Times New Roman" w:eastAsia="Times New Roman" w:hAnsi="Times New Roman" w:cs="Times New Roman"/>
          <w:sz w:val="28"/>
          <w:szCs w:val="28"/>
        </w:rPr>
        <w:t xml:space="preserve"> 0 баллов – ответ отсутствует</w:t>
      </w:r>
      <w:r>
        <w:rPr>
          <w:rFonts w:ascii="Times New Roman" w:eastAsia="Times New Roman" w:hAnsi="Times New Roman" w:cs="Times New Roman"/>
          <w:sz w:val="28"/>
          <w:szCs w:val="28"/>
        </w:rPr>
        <w:t>.</w:t>
      </w:r>
      <w:r w:rsidRPr="002F54C8">
        <w:rPr>
          <w:rFonts w:ascii="Times New Roman" w:eastAsia="Times New Roman" w:hAnsi="Times New Roman" w:cs="Times New Roman"/>
          <w:sz w:val="28"/>
          <w:szCs w:val="28"/>
        </w:rPr>
        <w:t xml:space="preserve"> </w:t>
      </w:r>
    </w:p>
    <w:p w:rsidR="00A16D54" w:rsidRDefault="00A16D54" w:rsidP="00A16D54">
      <w:pPr>
        <w:spacing w:after="0" w:line="240" w:lineRule="auto"/>
        <w:rPr>
          <w:rFonts w:ascii="Times New Roman" w:eastAsia="Times New Roman" w:hAnsi="Times New Roman" w:cs="Times New Roman"/>
          <w:sz w:val="28"/>
          <w:szCs w:val="28"/>
        </w:rPr>
      </w:pPr>
    </w:p>
    <w:p w:rsidR="00A16D54" w:rsidRDefault="00A16D54" w:rsidP="00A16D54">
      <w:pPr>
        <w:spacing w:after="0" w:line="240" w:lineRule="auto"/>
        <w:rPr>
          <w:rFonts w:ascii="Times New Roman" w:eastAsia="Times New Roman" w:hAnsi="Times New Roman" w:cs="Times New Roman"/>
          <w:sz w:val="28"/>
          <w:szCs w:val="28"/>
        </w:rPr>
      </w:pPr>
      <w:r w:rsidRPr="002F54C8">
        <w:rPr>
          <w:rFonts w:ascii="Times New Roman" w:eastAsia="Times New Roman" w:hAnsi="Times New Roman" w:cs="Times New Roman"/>
          <w:b/>
          <w:sz w:val="28"/>
          <w:szCs w:val="28"/>
        </w:rPr>
        <w:t>Классификация орфограмм.</w:t>
      </w:r>
      <w:r w:rsidRPr="007B3FD8">
        <w:rPr>
          <w:rFonts w:ascii="Times New Roman" w:eastAsia="Times New Roman" w:hAnsi="Times New Roman" w:cs="Times New Roman"/>
          <w:sz w:val="28"/>
          <w:szCs w:val="28"/>
        </w:rPr>
        <w:t xml:space="preserve"> 2 балла – названы виды орфограмм, приведены примеры</w:t>
      </w:r>
      <w:r>
        <w:rPr>
          <w:rFonts w:ascii="Times New Roman" w:eastAsia="Times New Roman" w:hAnsi="Times New Roman" w:cs="Times New Roman"/>
          <w:sz w:val="28"/>
          <w:szCs w:val="28"/>
        </w:rPr>
        <w:t>;</w:t>
      </w:r>
      <w:r w:rsidRPr="007B3FD8">
        <w:rPr>
          <w:rFonts w:ascii="Times New Roman" w:eastAsia="Times New Roman" w:hAnsi="Times New Roman" w:cs="Times New Roman"/>
          <w:sz w:val="28"/>
          <w:szCs w:val="28"/>
        </w:rPr>
        <w:t xml:space="preserve"> 1 балл – названы виды орфограмм или приведены примеры</w:t>
      </w:r>
      <w:r>
        <w:rPr>
          <w:rFonts w:ascii="Times New Roman" w:eastAsia="Times New Roman" w:hAnsi="Times New Roman" w:cs="Times New Roman"/>
          <w:sz w:val="28"/>
          <w:szCs w:val="28"/>
        </w:rPr>
        <w:t>;</w:t>
      </w:r>
      <w:r w:rsidRPr="007B3FD8">
        <w:rPr>
          <w:rFonts w:ascii="Times New Roman" w:eastAsia="Times New Roman" w:hAnsi="Times New Roman" w:cs="Times New Roman"/>
          <w:sz w:val="28"/>
          <w:szCs w:val="28"/>
        </w:rPr>
        <w:t xml:space="preserve"> 0 баллов – ответ отсутствует</w:t>
      </w:r>
      <w:r>
        <w:rPr>
          <w:rFonts w:ascii="Times New Roman" w:eastAsia="Times New Roman" w:hAnsi="Times New Roman" w:cs="Times New Roman"/>
          <w:sz w:val="28"/>
          <w:szCs w:val="28"/>
        </w:rPr>
        <w:t>.</w:t>
      </w:r>
    </w:p>
    <w:p w:rsidR="00A16D54" w:rsidRDefault="00A16D54" w:rsidP="00A16D54">
      <w:pPr>
        <w:spacing w:after="0" w:line="240" w:lineRule="auto"/>
        <w:rPr>
          <w:rFonts w:ascii="Times New Roman" w:eastAsia="Times New Roman" w:hAnsi="Times New Roman" w:cs="Times New Roman"/>
          <w:sz w:val="28"/>
          <w:szCs w:val="28"/>
        </w:rPr>
      </w:pPr>
      <w:r w:rsidRPr="002F54C8">
        <w:rPr>
          <w:rFonts w:ascii="Times New Roman" w:eastAsia="Times New Roman" w:hAnsi="Times New Roman" w:cs="Times New Roman"/>
          <w:b/>
          <w:sz w:val="28"/>
          <w:szCs w:val="28"/>
        </w:rPr>
        <w:t>Умение применять новые знания при выполнении упражнения (определять вид орфограмм в словах).</w:t>
      </w:r>
      <w:r w:rsidRPr="007B3FD8">
        <w:rPr>
          <w:rFonts w:ascii="Times New Roman" w:eastAsia="Times New Roman" w:hAnsi="Times New Roman" w:cs="Times New Roman"/>
          <w:sz w:val="28"/>
          <w:szCs w:val="28"/>
        </w:rPr>
        <w:t xml:space="preserve"> 2 балла – вид орфограммы графически обозначен и назван</w:t>
      </w:r>
      <w:r>
        <w:rPr>
          <w:rFonts w:ascii="Times New Roman" w:eastAsia="Times New Roman" w:hAnsi="Times New Roman" w:cs="Times New Roman"/>
          <w:sz w:val="28"/>
          <w:szCs w:val="28"/>
        </w:rPr>
        <w:t>;</w:t>
      </w:r>
      <w:r w:rsidRPr="007B3FD8">
        <w:rPr>
          <w:rFonts w:ascii="Times New Roman" w:eastAsia="Times New Roman" w:hAnsi="Times New Roman" w:cs="Times New Roman"/>
          <w:sz w:val="28"/>
          <w:szCs w:val="28"/>
        </w:rPr>
        <w:t xml:space="preserve"> 1 балл – вид орфограммы графически обозначен или назван</w:t>
      </w:r>
      <w:r>
        <w:rPr>
          <w:rFonts w:ascii="Times New Roman" w:eastAsia="Times New Roman" w:hAnsi="Times New Roman" w:cs="Times New Roman"/>
          <w:sz w:val="28"/>
          <w:szCs w:val="28"/>
        </w:rPr>
        <w:t>;</w:t>
      </w:r>
      <w:r w:rsidRPr="007B3FD8">
        <w:rPr>
          <w:rFonts w:ascii="Times New Roman" w:eastAsia="Times New Roman" w:hAnsi="Times New Roman" w:cs="Times New Roman"/>
          <w:sz w:val="28"/>
          <w:szCs w:val="28"/>
        </w:rPr>
        <w:t xml:space="preserve"> 0 баллов – ответ отсутствует</w:t>
      </w:r>
      <w:r>
        <w:rPr>
          <w:rFonts w:ascii="Times New Roman" w:eastAsia="Times New Roman" w:hAnsi="Times New Roman" w:cs="Times New Roman"/>
          <w:sz w:val="28"/>
          <w:szCs w:val="28"/>
        </w:rPr>
        <w:t>.</w:t>
      </w:r>
    </w:p>
    <w:p w:rsidR="00A16D54" w:rsidRDefault="00A16D54" w:rsidP="00A16D54">
      <w:pPr>
        <w:spacing w:after="0" w:line="240" w:lineRule="auto"/>
        <w:rPr>
          <w:rFonts w:ascii="Times New Roman" w:eastAsia="Times New Roman" w:hAnsi="Times New Roman" w:cs="Times New Roman"/>
          <w:b/>
          <w:sz w:val="28"/>
          <w:szCs w:val="28"/>
        </w:rPr>
      </w:pPr>
      <w:r w:rsidRPr="00372457">
        <w:rPr>
          <w:rFonts w:ascii="Times New Roman" w:eastAsia="Times New Roman" w:hAnsi="Times New Roman" w:cs="Times New Roman"/>
          <w:b/>
          <w:sz w:val="28"/>
          <w:szCs w:val="28"/>
        </w:rPr>
        <w:t xml:space="preserve">Умение определять отличительные признаки орфограммы (работа в группе) </w:t>
      </w:r>
    </w:p>
    <w:p w:rsidR="00A16D54" w:rsidRDefault="00A16D54" w:rsidP="00A16D54">
      <w:pPr>
        <w:spacing w:after="0" w:line="240" w:lineRule="auto"/>
        <w:rPr>
          <w:rFonts w:ascii="Times New Roman" w:eastAsia="Times New Roman" w:hAnsi="Times New Roman" w:cs="Times New Roman"/>
          <w:sz w:val="28"/>
          <w:szCs w:val="28"/>
        </w:rPr>
      </w:pPr>
      <w:r w:rsidRPr="007B3FD8">
        <w:rPr>
          <w:rFonts w:ascii="Times New Roman" w:eastAsia="Times New Roman" w:hAnsi="Times New Roman" w:cs="Times New Roman"/>
          <w:sz w:val="28"/>
          <w:szCs w:val="28"/>
        </w:rPr>
        <w:t>2 балла – признак назван и приведен его пример</w:t>
      </w:r>
      <w:r>
        <w:rPr>
          <w:rFonts w:ascii="Times New Roman" w:eastAsia="Times New Roman" w:hAnsi="Times New Roman" w:cs="Times New Roman"/>
          <w:sz w:val="28"/>
          <w:szCs w:val="28"/>
        </w:rPr>
        <w:t>;</w:t>
      </w:r>
      <w:r w:rsidRPr="007B3FD8">
        <w:rPr>
          <w:rFonts w:ascii="Times New Roman" w:eastAsia="Times New Roman" w:hAnsi="Times New Roman" w:cs="Times New Roman"/>
          <w:sz w:val="28"/>
          <w:szCs w:val="28"/>
        </w:rPr>
        <w:t xml:space="preserve"> 1 балл – признак назван или приведен его пример</w:t>
      </w:r>
      <w:r>
        <w:rPr>
          <w:rFonts w:ascii="Times New Roman" w:eastAsia="Times New Roman" w:hAnsi="Times New Roman" w:cs="Times New Roman"/>
          <w:sz w:val="28"/>
          <w:szCs w:val="28"/>
        </w:rPr>
        <w:t>;</w:t>
      </w:r>
      <w:r w:rsidRPr="007B3FD8">
        <w:rPr>
          <w:rFonts w:ascii="Times New Roman" w:eastAsia="Times New Roman" w:hAnsi="Times New Roman" w:cs="Times New Roman"/>
          <w:sz w:val="28"/>
          <w:szCs w:val="28"/>
        </w:rPr>
        <w:t xml:space="preserve"> 0 баллов – ответ отсутствует</w:t>
      </w:r>
      <w:r>
        <w:rPr>
          <w:rFonts w:ascii="Times New Roman" w:eastAsia="Times New Roman" w:hAnsi="Times New Roman" w:cs="Times New Roman"/>
          <w:sz w:val="28"/>
          <w:szCs w:val="28"/>
        </w:rPr>
        <w:t>.</w:t>
      </w:r>
    </w:p>
    <w:p w:rsidR="00A16D54" w:rsidRPr="00372457" w:rsidRDefault="00A16D54" w:rsidP="00131E1F">
      <w:pPr>
        <w:spacing w:after="0" w:line="240" w:lineRule="auto"/>
        <w:ind w:right="-427"/>
        <w:rPr>
          <w:rFonts w:ascii="Times New Roman" w:eastAsia="Times New Roman" w:hAnsi="Times New Roman" w:cs="Times New Roman"/>
          <w:b/>
          <w:sz w:val="28"/>
          <w:szCs w:val="28"/>
        </w:rPr>
      </w:pPr>
      <w:r w:rsidRPr="00372457">
        <w:rPr>
          <w:rFonts w:ascii="Times New Roman" w:eastAsia="Times New Roman" w:hAnsi="Times New Roman" w:cs="Times New Roman"/>
          <w:b/>
          <w:sz w:val="28"/>
          <w:szCs w:val="28"/>
        </w:rPr>
        <w:t>Итого: 8 – 7 баллов – «5» / 6 – 5 баллов – «4» / 4 балла – «3» /менее 4 баллов – «2»</w:t>
      </w:r>
    </w:p>
    <w:p w:rsidR="00A16D54" w:rsidRPr="009E6741" w:rsidRDefault="00A16D54" w:rsidP="00131E1F">
      <w:pPr>
        <w:spacing w:before="100" w:beforeAutospacing="1" w:after="0" w:line="240" w:lineRule="auto"/>
        <w:ind w:right="-143"/>
        <w:rPr>
          <w:rFonts w:ascii="Times New Roman" w:eastAsia="Times New Roman" w:hAnsi="Times New Roman" w:cs="Times New Roman"/>
          <w:b/>
          <w:sz w:val="28"/>
          <w:szCs w:val="28"/>
        </w:rPr>
      </w:pPr>
      <w:r w:rsidRPr="009E6741">
        <w:rPr>
          <w:rFonts w:ascii="Times New Roman" w:eastAsia="Times New Roman" w:hAnsi="Times New Roman" w:cs="Times New Roman"/>
          <w:b/>
          <w:sz w:val="28"/>
          <w:szCs w:val="28"/>
        </w:rPr>
        <w:t>Слайд 13</w:t>
      </w:r>
    </w:p>
    <w:p w:rsidR="00A16D54" w:rsidRPr="007B3FD8" w:rsidRDefault="00A16D54" w:rsidP="00A16D54">
      <w:pPr>
        <w:spacing w:after="0" w:line="240" w:lineRule="auto"/>
        <w:rPr>
          <w:rFonts w:ascii="Times New Roman" w:eastAsia="Times New Roman" w:hAnsi="Times New Roman" w:cs="Times New Roman"/>
          <w:sz w:val="28"/>
          <w:szCs w:val="28"/>
        </w:rPr>
      </w:pPr>
      <w:r w:rsidRPr="007B3FD8">
        <w:rPr>
          <w:rFonts w:ascii="Times New Roman" w:eastAsia="Times New Roman" w:hAnsi="Times New Roman" w:cs="Times New Roman"/>
          <w:sz w:val="28"/>
          <w:szCs w:val="28"/>
        </w:rPr>
        <w:t>Приём “Ассоциация” Методы и приёмы формирующего оценивания Слово Изображение Определение Характеристика</w:t>
      </w:r>
    </w:p>
    <w:p w:rsidR="00A16D54" w:rsidRPr="009E6741" w:rsidRDefault="00A16D54" w:rsidP="00A16D54">
      <w:pPr>
        <w:spacing w:before="240" w:after="0" w:line="240" w:lineRule="auto"/>
        <w:rPr>
          <w:rFonts w:ascii="Times New Roman" w:eastAsia="Times New Roman" w:hAnsi="Times New Roman" w:cs="Times New Roman"/>
          <w:b/>
          <w:sz w:val="28"/>
          <w:szCs w:val="28"/>
        </w:rPr>
      </w:pPr>
      <w:r w:rsidRPr="009E6741">
        <w:rPr>
          <w:rFonts w:ascii="Times New Roman" w:eastAsia="Times New Roman" w:hAnsi="Times New Roman" w:cs="Times New Roman"/>
          <w:b/>
          <w:sz w:val="28"/>
          <w:szCs w:val="28"/>
        </w:rPr>
        <w:t>Слайд 14</w:t>
      </w:r>
    </w:p>
    <w:p w:rsidR="00A16D54" w:rsidRPr="007B3FD8" w:rsidRDefault="00A16D54" w:rsidP="00A16D54">
      <w:pPr>
        <w:spacing w:after="100" w:afterAutospacing="1" w:line="240" w:lineRule="auto"/>
        <w:rPr>
          <w:rFonts w:ascii="Times New Roman" w:eastAsia="Times New Roman" w:hAnsi="Times New Roman" w:cs="Times New Roman"/>
          <w:sz w:val="28"/>
          <w:szCs w:val="28"/>
        </w:rPr>
      </w:pPr>
      <w:r w:rsidRPr="007B3FD8">
        <w:rPr>
          <w:rFonts w:ascii="Times New Roman" w:eastAsia="Times New Roman" w:hAnsi="Times New Roman" w:cs="Times New Roman"/>
          <w:sz w:val="28"/>
          <w:szCs w:val="28"/>
        </w:rPr>
        <w:lastRenderedPageBreak/>
        <w:t>Приём “Интерактивный лист” Сервисы для создания интерактивных рабочих листов: Wizer.Me LearningApps.org worksheets.ru Методы и приёмы формирующего оценивания</w:t>
      </w:r>
    </w:p>
    <w:p w:rsidR="00A16D54" w:rsidRPr="009E6741" w:rsidRDefault="00A16D54" w:rsidP="00A16D54">
      <w:pPr>
        <w:spacing w:after="0" w:line="240" w:lineRule="auto"/>
        <w:rPr>
          <w:rFonts w:ascii="Times New Roman" w:eastAsia="Times New Roman" w:hAnsi="Times New Roman" w:cs="Times New Roman"/>
          <w:b/>
          <w:sz w:val="28"/>
          <w:szCs w:val="28"/>
        </w:rPr>
      </w:pPr>
      <w:r w:rsidRPr="009E6741">
        <w:rPr>
          <w:rFonts w:ascii="Times New Roman" w:eastAsia="Times New Roman" w:hAnsi="Times New Roman" w:cs="Times New Roman"/>
          <w:b/>
          <w:sz w:val="28"/>
          <w:szCs w:val="28"/>
        </w:rPr>
        <w:t>Слайд 15</w:t>
      </w:r>
    </w:p>
    <w:p w:rsidR="00A16D54" w:rsidRPr="007B3FD8" w:rsidRDefault="00A16D54" w:rsidP="00A16D54">
      <w:pPr>
        <w:spacing w:after="100" w:afterAutospacing="1" w:line="240" w:lineRule="auto"/>
        <w:rPr>
          <w:rFonts w:ascii="Times New Roman" w:eastAsia="Times New Roman" w:hAnsi="Times New Roman" w:cs="Times New Roman"/>
          <w:sz w:val="28"/>
          <w:szCs w:val="28"/>
        </w:rPr>
      </w:pPr>
      <w:r w:rsidRPr="007B3FD8">
        <w:rPr>
          <w:rFonts w:ascii="Times New Roman" w:eastAsia="Times New Roman" w:hAnsi="Times New Roman" w:cs="Times New Roman"/>
          <w:sz w:val="28"/>
          <w:szCs w:val="28"/>
        </w:rPr>
        <w:t>Прием «Карты понятий» Цель: обобщение, систематизация понятий, знаний Учителю позволяет</w:t>
      </w:r>
      <w:r>
        <w:rPr>
          <w:rFonts w:ascii="Times New Roman" w:eastAsia="Times New Roman" w:hAnsi="Times New Roman" w:cs="Times New Roman"/>
          <w:sz w:val="28"/>
          <w:szCs w:val="28"/>
        </w:rPr>
        <w:t xml:space="preserve"> определить</w:t>
      </w:r>
      <w:r w:rsidRPr="007B3FD8">
        <w:rPr>
          <w:rFonts w:ascii="Times New Roman" w:eastAsia="Times New Roman" w:hAnsi="Times New Roman" w:cs="Times New Roman"/>
          <w:sz w:val="28"/>
          <w:szCs w:val="28"/>
        </w:rPr>
        <w:t>, насколько хорошо учащиеся видят общую картину всего предмета или отдельной темы, удалось ли им построить связи между отдельными элементами темы и систематизировать пройденный материал. Ученику Составление карт понятий может проходить в форме как индивидуальной, в паре или групповой работы детей</w:t>
      </w:r>
      <w:r>
        <w:rPr>
          <w:rFonts w:ascii="Times New Roman" w:eastAsia="Times New Roman" w:hAnsi="Times New Roman" w:cs="Times New Roman"/>
          <w:sz w:val="28"/>
          <w:szCs w:val="28"/>
        </w:rPr>
        <w:t xml:space="preserve">. </w:t>
      </w:r>
      <w:r w:rsidRPr="007B3FD8">
        <w:rPr>
          <w:rFonts w:ascii="Times New Roman" w:eastAsia="Times New Roman" w:hAnsi="Times New Roman" w:cs="Times New Roman"/>
          <w:sz w:val="28"/>
          <w:szCs w:val="28"/>
        </w:rPr>
        <w:t xml:space="preserve"> При составлении карты понятий можно выбрать достаточно узкую или широкую часть темы, а так же материал целого учебного предмета.</w:t>
      </w:r>
    </w:p>
    <w:p w:rsidR="00A16D54" w:rsidRPr="009E6741" w:rsidRDefault="00A16D54" w:rsidP="00A16D54">
      <w:pPr>
        <w:spacing w:after="0" w:line="240" w:lineRule="auto"/>
        <w:rPr>
          <w:rFonts w:ascii="Times New Roman" w:eastAsia="Times New Roman" w:hAnsi="Times New Roman" w:cs="Times New Roman"/>
          <w:b/>
          <w:sz w:val="28"/>
          <w:szCs w:val="28"/>
        </w:rPr>
      </w:pPr>
      <w:r w:rsidRPr="009E6741">
        <w:rPr>
          <w:rFonts w:ascii="Times New Roman" w:eastAsia="Times New Roman" w:hAnsi="Times New Roman" w:cs="Times New Roman"/>
          <w:b/>
          <w:sz w:val="28"/>
          <w:szCs w:val="28"/>
        </w:rPr>
        <w:t>Слайд 17</w:t>
      </w:r>
    </w:p>
    <w:p w:rsidR="00A16D54" w:rsidRPr="007B3FD8" w:rsidRDefault="00A16D54" w:rsidP="00A16D54">
      <w:pPr>
        <w:spacing w:after="0" w:line="240" w:lineRule="auto"/>
        <w:rPr>
          <w:rFonts w:ascii="Times New Roman" w:eastAsia="Times New Roman" w:hAnsi="Times New Roman" w:cs="Times New Roman"/>
          <w:sz w:val="28"/>
          <w:szCs w:val="28"/>
        </w:rPr>
      </w:pPr>
      <w:r w:rsidRPr="007B3FD8">
        <w:rPr>
          <w:rFonts w:ascii="Times New Roman" w:eastAsia="Times New Roman" w:hAnsi="Times New Roman" w:cs="Times New Roman"/>
          <w:sz w:val="28"/>
          <w:szCs w:val="28"/>
        </w:rPr>
        <w:t>Методы и приёмы формирующего оценивания</w:t>
      </w:r>
    </w:p>
    <w:p w:rsidR="00A16D54" w:rsidRPr="009E6741" w:rsidRDefault="00A16D54" w:rsidP="00A16D54">
      <w:pPr>
        <w:spacing w:before="100" w:beforeAutospacing="1" w:after="0" w:line="240" w:lineRule="auto"/>
        <w:rPr>
          <w:rFonts w:ascii="Times New Roman" w:eastAsia="Times New Roman" w:hAnsi="Times New Roman" w:cs="Times New Roman"/>
          <w:b/>
          <w:sz w:val="28"/>
          <w:szCs w:val="28"/>
        </w:rPr>
      </w:pPr>
      <w:r w:rsidRPr="009E6741">
        <w:rPr>
          <w:rFonts w:ascii="Times New Roman" w:eastAsia="Times New Roman" w:hAnsi="Times New Roman" w:cs="Times New Roman"/>
          <w:b/>
          <w:sz w:val="28"/>
          <w:szCs w:val="28"/>
        </w:rPr>
        <w:t>Слайд 18</w:t>
      </w:r>
    </w:p>
    <w:p w:rsidR="00A16D54" w:rsidRPr="007B3FD8" w:rsidRDefault="00A16D54" w:rsidP="00A16D54">
      <w:pPr>
        <w:spacing w:after="0" w:line="240" w:lineRule="auto"/>
        <w:rPr>
          <w:rFonts w:ascii="Times New Roman" w:eastAsia="Times New Roman" w:hAnsi="Times New Roman" w:cs="Times New Roman"/>
          <w:sz w:val="28"/>
          <w:szCs w:val="28"/>
        </w:rPr>
      </w:pPr>
      <w:r w:rsidRPr="007B3FD8">
        <w:rPr>
          <w:rFonts w:ascii="Times New Roman" w:eastAsia="Times New Roman" w:hAnsi="Times New Roman" w:cs="Times New Roman"/>
          <w:sz w:val="28"/>
          <w:szCs w:val="28"/>
        </w:rPr>
        <w:t>Прием маркировки текста «Инсерт». Учеников надо познакомить с рядом маркировочных знаков и предложить им по мере чтения ставить их карандашом на полях специально подобранного и распечатанного текста, либо работаем с текстом учебника очень аккуратно . «v» уже знал «+» новое «-» думал иначе «?» есть вопросы Поставьте на полях знак «v», если то, что вы читаете, соответствует тому, что вы знаете Поставьте на полях знак «+», если то, что вы читаете, является для вас новым Поставьте на полях знак «-», если то, что вы читаете, противоречит тому, что вы знаете Поставьте на полях знак «?», если то, что вы читаете, непонятно или вы бы хотели получить более подробную информацию</w:t>
      </w:r>
    </w:p>
    <w:p w:rsidR="00C549C9" w:rsidRPr="00C549C9" w:rsidRDefault="00C549C9" w:rsidP="00A16D54">
      <w:pPr>
        <w:spacing w:after="0" w:line="240" w:lineRule="auto"/>
        <w:rPr>
          <w:rFonts w:ascii="Times New Roman" w:eastAsia="Times New Roman" w:hAnsi="Times New Roman" w:cs="Times New Roman"/>
          <w:b/>
          <w:sz w:val="16"/>
          <w:szCs w:val="16"/>
        </w:rPr>
      </w:pPr>
    </w:p>
    <w:p w:rsidR="00A16D54" w:rsidRPr="00A16D54" w:rsidRDefault="00A16D54" w:rsidP="00A16D54">
      <w:pPr>
        <w:spacing w:after="0" w:line="240" w:lineRule="auto"/>
        <w:rPr>
          <w:rFonts w:ascii="Times New Roman" w:eastAsia="Times New Roman" w:hAnsi="Times New Roman" w:cs="Times New Roman"/>
          <w:b/>
          <w:sz w:val="28"/>
          <w:szCs w:val="28"/>
        </w:rPr>
      </w:pPr>
      <w:r w:rsidRPr="00A16D54">
        <w:rPr>
          <w:rFonts w:ascii="Times New Roman" w:eastAsia="Times New Roman" w:hAnsi="Times New Roman" w:cs="Times New Roman"/>
          <w:b/>
          <w:sz w:val="28"/>
          <w:szCs w:val="28"/>
        </w:rPr>
        <w:t>Слайд 19</w:t>
      </w:r>
    </w:p>
    <w:p w:rsidR="00A16D54" w:rsidRPr="007B3FD8" w:rsidRDefault="00A16D54" w:rsidP="00131E1F">
      <w:pPr>
        <w:spacing w:after="0" w:line="240" w:lineRule="auto"/>
        <w:rPr>
          <w:rFonts w:ascii="Times New Roman" w:eastAsia="Times New Roman" w:hAnsi="Times New Roman" w:cs="Times New Roman"/>
          <w:sz w:val="28"/>
          <w:szCs w:val="28"/>
        </w:rPr>
      </w:pPr>
      <w:r w:rsidRPr="007B3FD8">
        <w:rPr>
          <w:rFonts w:ascii="Times New Roman" w:eastAsia="Times New Roman" w:hAnsi="Times New Roman" w:cs="Times New Roman"/>
          <w:sz w:val="28"/>
          <w:szCs w:val="28"/>
        </w:rPr>
        <w:t>Инструменты оценочной днятельности Приём “Звёздный пересказ” Методы и приёмы формирующего оценивания</w:t>
      </w:r>
    </w:p>
    <w:p w:rsidR="00C549C9" w:rsidRPr="00C549C9" w:rsidRDefault="00C549C9" w:rsidP="00A16D54">
      <w:pPr>
        <w:spacing w:after="0" w:line="240" w:lineRule="auto"/>
        <w:rPr>
          <w:rFonts w:ascii="Times New Roman" w:eastAsia="Times New Roman" w:hAnsi="Times New Roman" w:cs="Times New Roman"/>
          <w:b/>
          <w:sz w:val="16"/>
          <w:szCs w:val="16"/>
        </w:rPr>
      </w:pPr>
    </w:p>
    <w:p w:rsidR="00A16D54" w:rsidRPr="009E6741" w:rsidRDefault="00A16D54" w:rsidP="00A16D54">
      <w:pPr>
        <w:spacing w:after="0" w:line="240" w:lineRule="auto"/>
        <w:rPr>
          <w:rFonts w:ascii="Times New Roman" w:eastAsia="Times New Roman" w:hAnsi="Times New Roman" w:cs="Times New Roman"/>
          <w:b/>
          <w:sz w:val="28"/>
          <w:szCs w:val="28"/>
        </w:rPr>
      </w:pPr>
      <w:r w:rsidRPr="009E6741">
        <w:rPr>
          <w:rFonts w:ascii="Times New Roman" w:eastAsia="Times New Roman" w:hAnsi="Times New Roman" w:cs="Times New Roman"/>
          <w:b/>
          <w:sz w:val="28"/>
          <w:szCs w:val="28"/>
        </w:rPr>
        <w:t>Слайд 20</w:t>
      </w:r>
    </w:p>
    <w:p w:rsidR="00A16D54" w:rsidRPr="007B3FD8" w:rsidRDefault="00A16D54" w:rsidP="00A16D54">
      <w:pPr>
        <w:spacing w:after="0" w:line="240" w:lineRule="auto"/>
        <w:rPr>
          <w:rFonts w:ascii="Times New Roman" w:eastAsia="Times New Roman" w:hAnsi="Times New Roman" w:cs="Times New Roman"/>
          <w:sz w:val="28"/>
          <w:szCs w:val="28"/>
        </w:rPr>
      </w:pPr>
      <w:r w:rsidRPr="007B3FD8">
        <w:rPr>
          <w:rFonts w:ascii="Times New Roman" w:eastAsia="Times New Roman" w:hAnsi="Times New Roman" w:cs="Times New Roman"/>
          <w:sz w:val="28"/>
          <w:szCs w:val="28"/>
        </w:rPr>
        <w:t>ПРИЕМ «Недельные отчёты» это опросные листы, которые ученики заполняют раз в неделю, ДОМА, отвечая на 3 вопроса: 1. Чему я научился за эту неделю? 2. Какие вопросы остались для меня неясными? 3. Какие вопросы я задал бы ученикам, если бы я был учителем, чтобы проверить, поняли ли они материал? Цель проведения: дают учащимся возможность провести рефлексию вновь приобретённых знаний и сформировать вопросы о том, что им неясно. Учитель может: узнать о затруднениях и ошибочных понятиях, сформированных у учеников; получить полезную обратную связь и реорганизовать содержание курса; понять, как учащийся осознает собственную учебную деятельность</w:t>
      </w:r>
    </w:p>
    <w:p w:rsidR="00A16D54" w:rsidRPr="009E6741" w:rsidRDefault="00A16D54" w:rsidP="00A16D54">
      <w:pPr>
        <w:spacing w:before="100" w:beforeAutospacing="1" w:after="0" w:line="240" w:lineRule="auto"/>
        <w:rPr>
          <w:rFonts w:ascii="Times New Roman" w:eastAsia="Times New Roman" w:hAnsi="Times New Roman" w:cs="Times New Roman"/>
          <w:b/>
          <w:sz w:val="28"/>
          <w:szCs w:val="28"/>
        </w:rPr>
      </w:pPr>
      <w:r w:rsidRPr="009E6741">
        <w:rPr>
          <w:rFonts w:ascii="Times New Roman" w:eastAsia="Times New Roman" w:hAnsi="Times New Roman" w:cs="Times New Roman"/>
          <w:b/>
          <w:sz w:val="28"/>
          <w:szCs w:val="28"/>
        </w:rPr>
        <w:t>Слайд 22</w:t>
      </w:r>
    </w:p>
    <w:p w:rsidR="00A16D54" w:rsidRPr="007B3FD8" w:rsidRDefault="00A16D54" w:rsidP="00A16D54">
      <w:pPr>
        <w:spacing w:after="0" w:line="240" w:lineRule="auto"/>
        <w:rPr>
          <w:rFonts w:ascii="Times New Roman" w:eastAsia="Times New Roman" w:hAnsi="Times New Roman" w:cs="Times New Roman"/>
          <w:sz w:val="28"/>
          <w:szCs w:val="28"/>
        </w:rPr>
      </w:pPr>
      <w:r w:rsidRPr="007B3FD8">
        <w:rPr>
          <w:rFonts w:ascii="Times New Roman" w:eastAsia="Times New Roman" w:hAnsi="Times New Roman" w:cs="Times New Roman"/>
          <w:sz w:val="28"/>
          <w:szCs w:val="28"/>
        </w:rPr>
        <w:t xml:space="preserve">Методы и приёмы формирующего оценивания Критериальное оценивание - это процесс, основанный на сравнении учебных достижений учащихся с четко определенными, коллективно выработанными, заранее известными всем участникам образовательного процесса критериями, соответствующими целям и </w:t>
      </w:r>
      <w:r w:rsidRPr="007B3FD8">
        <w:rPr>
          <w:rFonts w:ascii="Times New Roman" w:eastAsia="Times New Roman" w:hAnsi="Times New Roman" w:cs="Times New Roman"/>
          <w:sz w:val="28"/>
          <w:szCs w:val="28"/>
        </w:rPr>
        <w:lastRenderedPageBreak/>
        <w:t>содержанию образования, способствующими формированию учебно-познавательной компетентности учащихся Смысл критериального оценивания заключается не в отказе от отметки. Критериальное оценивание позволяет ученику планировать свою учебную деятельность, определять цели, задачи, пути их достижения, оценивать результат своего труда, повышать качество своего образования</w:t>
      </w:r>
    </w:p>
    <w:p w:rsidR="00A16D54" w:rsidRPr="009E6741" w:rsidRDefault="00A16D54" w:rsidP="00A16D54">
      <w:pPr>
        <w:spacing w:before="240" w:after="0" w:line="240" w:lineRule="auto"/>
        <w:rPr>
          <w:rFonts w:ascii="Times New Roman" w:eastAsia="Times New Roman" w:hAnsi="Times New Roman" w:cs="Times New Roman"/>
          <w:b/>
          <w:sz w:val="28"/>
          <w:szCs w:val="28"/>
        </w:rPr>
      </w:pPr>
      <w:r w:rsidRPr="009E6741">
        <w:rPr>
          <w:rFonts w:ascii="Times New Roman" w:eastAsia="Times New Roman" w:hAnsi="Times New Roman" w:cs="Times New Roman"/>
          <w:b/>
          <w:sz w:val="28"/>
          <w:szCs w:val="28"/>
        </w:rPr>
        <w:t>Слайд 23</w:t>
      </w:r>
    </w:p>
    <w:p w:rsidR="00A16D54" w:rsidRDefault="00A16D54" w:rsidP="00A16D54">
      <w:pPr>
        <w:spacing w:after="0" w:line="240" w:lineRule="auto"/>
        <w:rPr>
          <w:rFonts w:ascii="Times New Roman" w:eastAsia="Times New Roman" w:hAnsi="Times New Roman" w:cs="Times New Roman"/>
          <w:sz w:val="28"/>
          <w:szCs w:val="28"/>
        </w:rPr>
      </w:pPr>
      <w:r w:rsidRPr="009E6741">
        <w:rPr>
          <w:rFonts w:ascii="Times New Roman" w:eastAsia="Times New Roman" w:hAnsi="Times New Roman" w:cs="Times New Roman"/>
          <w:bCs/>
          <w:sz w:val="28"/>
          <w:szCs w:val="28"/>
        </w:rPr>
        <w:t>Оценивание: современные тенденции</w:t>
      </w:r>
      <w:r w:rsidRPr="009E6741">
        <w:rPr>
          <w:rFonts w:ascii="Times New Roman" w:eastAsia="Times New Roman" w:hAnsi="Times New Roman" w:cs="Times New Roman"/>
          <w:sz w:val="28"/>
          <w:szCs w:val="28"/>
        </w:rPr>
        <w:t xml:space="preserve"> </w:t>
      </w:r>
    </w:p>
    <w:tbl>
      <w:tblPr>
        <w:tblW w:w="9615" w:type="dxa"/>
        <w:tblCellMar>
          <w:left w:w="0" w:type="dxa"/>
          <w:right w:w="0" w:type="dxa"/>
        </w:tblCellMar>
        <w:tblLook w:val="04A0"/>
      </w:tblPr>
      <w:tblGrid>
        <w:gridCol w:w="4512"/>
        <w:gridCol w:w="5103"/>
      </w:tblGrid>
      <w:tr w:rsidR="00A16D54" w:rsidRPr="00F90961" w:rsidTr="009167B9">
        <w:trPr>
          <w:trHeight w:val="570"/>
        </w:trPr>
        <w:tc>
          <w:tcPr>
            <w:tcW w:w="4512" w:type="dxa"/>
            <w:tcBorders>
              <w:top w:val="single" w:sz="8" w:space="0" w:color="0860A8"/>
              <w:left w:val="single" w:sz="8" w:space="0" w:color="0860A8"/>
              <w:bottom w:val="single" w:sz="8" w:space="0" w:color="0860A8"/>
              <w:right w:val="single" w:sz="8" w:space="0" w:color="0860A8"/>
            </w:tcBorders>
            <w:shd w:val="clear" w:color="auto" w:fill="E5B8B7" w:themeFill="accent2" w:themeFillTint="66"/>
            <w:tcMar>
              <w:top w:w="15" w:type="dxa"/>
              <w:left w:w="117" w:type="dxa"/>
              <w:bottom w:w="0" w:type="dxa"/>
              <w:right w:w="117" w:type="dxa"/>
            </w:tcMar>
            <w:vAlign w:val="center"/>
            <w:hideMark/>
          </w:tcPr>
          <w:p w:rsidR="00A16D54" w:rsidRPr="00F90961" w:rsidRDefault="00A16D54" w:rsidP="009167B9">
            <w:pPr>
              <w:spacing w:after="0" w:line="240" w:lineRule="auto"/>
              <w:jc w:val="center"/>
              <w:rPr>
                <w:rFonts w:ascii="Times New Roman" w:hAnsi="Times New Roman" w:cs="Times New Roman"/>
              </w:rPr>
            </w:pPr>
            <w:r w:rsidRPr="00F90961">
              <w:rPr>
                <w:rFonts w:ascii="Times New Roman" w:hAnsi="Times New Roman" w:cs="Times New Roman"/>
                <w:b/>
                <w:bCs/>
              </w:rPr>
              <w:t>От</w:t>
            </w:r>
          </w:p>
        </w:tc>
        <w:tc>
          <w:tcPr>
            <w:tcW w:w="5103" w:type="dxa"/>
            <w:tcBorders>
              <w:top w:val="single" w:sz="6" w:space="0" w:color="024F8F"/>
              <w:left w:val="single" w:sz="8" w:space="0" w:color="0860A8"/>
              <w:bottom w:val="single" w:sz="6" w:space="0" w:color="024F8F"/>
              <w:right w:val="single" w:sz="6" w:space="0" w:color="024F8F"/>
            </w:tcBorders>
            <w:shd w:val="clear" w:color="auto" w:fill="E5B8B7" w:themeFill="accent2" w:themeFillTint="66"/>
            <w:tcMar>
              <w:top w:w="15" w:type="dxa"/>
              <w:left w:w="117" w:type="dxa"/>
              <w:bottom w:w="0" w:type="dxa"/>
              <w:right w:w="117" w:type="dxa"/>
            </w:tcMar>
            <w:vAlign w:val="center"/>
            <w:hideMark/>
          </w:tcPr>
          <w:p w:rsidR="00A16D54" w:rsidRPr="00F90961" w:rsidRDefault="00A16D54" w:rsidP="009167B9">
            <w:pPr>
              <w:spacing w:after="0" w:line="240" w:lineRule="auto"/>
              <w:jc w:val="center"/>
              <w:rPr>
                <w:rFonts w:ascii="Times New Roman" w:hAnsi="Times New Roman" w:cs="Times New Roman"/>
              </w:rPr>
            </w:pPr>
            <w:r w:rsidRPr="00F90961">
              <w:rPr>
                <w:rFonts w:ascii="Times New Roman" w:hAnsi="Times New Roman" w:cs="Times New Roman"/>
                <w:b/>
                <w:bCs/>
              </w:rPr>
              <w:t>К</w:t>
            </w:r>
          </w:p>
        </w:tc>
      </w:tr>
      <w:tr w:rsidR="00A16D54" w:rsidRPr="00F90961" w:rsidTr="009167B9">
        <w:trPr>
          <w:trHeight w:val="140"/>
        </w:trPr>
        <w:tc>
          <w:tcPr>
            <w:tcW w:w="4512" w:type="dxa"/>
            <w:tcBorders>
              <w:top w:val="single" w:sz="8" w:space="0" w:color="0860A8"/>
              <w:left w:val="single" w:sz="6" w:space="0" w:color="024F8F"/>
              <w:bottom w:val="single" w:sz="6" w:space="0" w:color="024F8F"/>
              <w:right w:val="single" w:sz="6" w:space="0" w:color="024F8F"/>
            </w:tcBorders>
            <w:shd w:val="clear" w:color="auto" w:fill="auto"/>
            <w:tcMar>
              <w:top w:w="15" w:type="dxa"/>
              <w:left w:w="117" w:type="dxa"/>
              <w:bottom w:w="0" w:type="dxa"/>
              <w:right w:w="117" w:type="dxa"/>
            </w:tcMar>
            <w:vAlign w:val="center"/>
            <w:hideMark/>
          </w:tcPr>
          <w:p w:rsidR="00A16D54" w:rsidRPr="00F90961" w:rsidRDefault="00A16D54" w:rsidP="009167B9">
            <w:pPr>
              <w:spacing w:after="0" w:line="240" w:lineRule="auto"/>
              <w:rPr>
                <w:rFonts w:ascii="Times New Roman" w:hAnsi="Times New Roman" w:cs="Times New Roman"/>
              </w:rPr>
            </w:pPr>
            <w:r w:rsidRPr="00F90961">
              <w:rPr>
                <w:rFonts w:ascii="Times New Roman" w:hAnsi="Times New Roman" w:cs="Times New Roman"/>
              </w:rPr>
              <w:t>Письменные работы</w:t>
            </w:r>
          </w:p>
        </w:tc>
        <w:tc>
          <w:tcPr>
            <w:tcW w:w="5103" w:type="dxa"/>
            <w:tcBorders>
              <w:top w:val="single" w:sz="6" w:space="0" w:color="024F8F"/>
              <w:left w:val="single" w:sz="6" w:space="0" w:color="024F8F"/>
              <w:bottom w:val="single" w:sz="6" w:space="0" w:color="024F8F"/>
              <w:right w:val="single" w:sz="6" w:space="0" w:color="024F8F"/>
            </w:tcBorders>
            <w:shd w:val="clear" w:color="auto" w:fill="auto"/>
            <w:tcMar>
              <w:top w:w="15" w:type="dxa"/>
              <w:left w:w="117" w:type="dxa"/>
              <w:bottom w:w="0" w:type="dxa"/>
              <w:right w:w="117" w:type="dxa"/>
            </w:tcMar>
            <w:vAlign w:val="center"/>
            <w:hideMark/>
          </w:tcPr>
          <w:p w:rsidR="00A16D54" w:rsidRPr="00F90961" w:rsidRDefault="00A16D54" w:rsidP="009167B9">
            <w:pPr>
              <w:spacing w:after="0" w:line="240" w:lineRule="auto"/>
              <w:rPr>
                <w:rFonts w:ascii="Times New Roman" w:hAnsi="Times New Roman" w:cs="Times New Roman"/>
              </w:rPr>
            </w:pPr>
            <w:r w:rsidRPr="00F90961">
              <w:rPr>
                <w:rFonts w:ascii="Times New Roman" w:hAnsi="Times New Roman" w:cs="Times New Roman"/>
              </w:rPr>
              <w:t>Учебные проекты</w:t>
            </w:r>
          </w:p>
        </w:tc>
      </w:tr>
      <w:tr w:rsidR="00A16D54" w:rsidRPr="00F90961" w:rsidTr="009167B9">
        <w:trPr>
          <w:trHeight w:val="301"/>
        </w:trPr>
        <w:tc>
          <w:tcPr>
            <w:tcW w:w="4512" w:type="dxa"/>
            <w:tcBorders>
              <w:top w:val="single" w:sz="6" w:space="0" w:color="024F8F"/>
              <w:left w:val="single" w:sz="6" w:space="0" w:color="024F8F"/>
              <w:bottom w:val="single" w:sz="6" w:space="0" w:color="024F8F"/>
              <w:right w:val="single" w:sz="6" w:space="0" w:color="024F8F"/>
            </w:tcBorders>
            <w:shd w:val="clear" w:color="auto" w:fill="auto"/>
            <w:tcMar>
              <w:top w:w="15" w:type="dxa"/>
              <w:left w:w="117" w:type="dxa"/>
              <w:bottom w:w="0" w:type="dxa"/>
              <w:right w:w="117" w:type="dxa"/>
            </w:tcMar>
            <w:vAlign w:val="center"/>
            <w:hideMark/>
          </w:tcPr>
          <w:p w:rsidR="00A16D54" w:rsidRPr="00F90961" w:rsidRDefault="00A16D54" w:rsidP="009167B9">
            <w:pPr>
              <w:spacing w:after="0" w:line="240" w:lineRule="auto"/>
              <w:rPr>
                <w:rFonts w:ascii="Times New Roman" w:hAnsi="Times New Roman" w:cs="Times New Roman"/>
              </w:rPr>
            </w:pPr>
            <w:r w:rsidRPr="00F90961">
              <w:rPr>
                <w:rFonts w:ascii="Times New Roman" w:hAnsi="Times New Roman" w:cs="Times New Roman"/>
              </w:rPr>
              <w:t xml:space="preserve">Оценивание преподавателем, тьютором </w:t>
            </w:r>
          </w:p>
        </w:tc>
        <w:tc>
          <w:tcPr>
            <w:tcW w:w="5103" w:type="dxa"/>
            <w:tcBorders>
              <w:top w:val="single" w:sz="6" w:space="0" w:color="024F8F"/>
              <w:left w:val="single" w:sz="6" w:space="0" w:color="024F8F"/>
              <w:bottom w:val="single" w:sz="6" w:space="0" w:color="024F8F"/>
              <w:right w:val="single" w:sz="6" w:space="0" w:color="024F8F"/>
            </w:tcBorders>
            <w:shd w:val="clear" w:color="auto" w:fill="auto"/>
            <w:tcMar>
              <w:top w:w="15" w:type="dxa"/>
              <w:left w:w="117" w:type="dxa"/>
              <w:bottom w:w="0" w:type="dxa"/>
              <w:right w:w="117" w:type="dxa"/>
            </w:tcMar>
            <w:vAlign w:val="center"/>
            <w:hideMark/>
          </w:tcPr>
          <w:p w:rsidR="00A16D54" w:rsidRPr="00F90961" w:rsidRDefault="00A16D54" w:rsidP="009167B9">
            <w:pPr>
              <w:spacing w:after="0" w:line="240" w:lineRule="auto"/>
              <w:rPr>
                <w:rFonts w:ascii="Times New Roman" w:hAnsi="Times New Roman" w:cs="Times New Roman"/>
              </w:rPr>
            </w:pPr>
            <w:r w:rsidRPr="00F90961">
              <w:rPr>
                <w:rFonts w:ascii="Times New Roman" w:hAnsi="Times New Roman" w:cs="Times New Roman"/>
              </w:rPr>
              <w:t>Оценивание при участие обучающихся</w:t>
            </w:r>
          </w:p>
        </w:tc>
      </w:tr>
      <w:tr w:rsidR="00A16D54" w:rsidRPr="00F90961" w:rsidTr="009167B9">
        <w:trPr>
          <w:trHeight w:val="238"/>
        </w:trPr>
        <w:tc>
          <w:tcPr>
            <w:tcW w:w="4512" w:type="dxa"/>
            <w:tcBorders>
              <w:top w:val="single" w:sz="6" w:space="0" w:color="024F8F"/>
              <w:left w:val="single" w:sz="6" w:space="0" w:color="024F8F"/>
              <w:bottom w:val="single" w:sz="6" w:space="0" w:color="024F8F"/>
              <w:right w:val="single" w:sz="6" w:space="0" w:color="024F8F"/>
            </w:tcBorders>
            <w:shd w:val="clear" w:color="auto" w:fill="auto"/>
            <w:tcMar>
              <w:top w:w="15" w:type="dxa"/>
              <w:left w:w="117" w:type="dxa"/>
              <w:bottom w:w="0" w:type="dxa"/>
              <w:right w:w="117" w:type="dxa"/>
            </w:tcMar>
            <w:vAlign w:val="center"/>
            <w:hideMark/>
          </w:tcPr>
          <w:p w:rsidR="00A16D54" w:rsidRPr="00F90961" w:rsidRDefault="00A16D54" w:rsidP="009167B9">
            <w:pPr>
              <w:spacing w:after="0" w:line="240" w:lineRule="auto"/>
              <w:rPr>
                <w:rFonts w:ascii="Times New Roman" w:hAnsi="Times New Roman" w:cs="Times New Roman"/>
              </w:rPr>
            </w:pPr>
            <w:r w:rsidRPr="00F90961">
              <w:rPr>
                <w:rFonts w:ascii="Times New Roman" w:hAnsi="Times New Roman" w:cs="Times New Roman"/>
              </w:rPr>
              <w:t>Имплицитные (неявные) критерии оценки</w:t>
            </w:r>
          </w:p>
        </w:tc>
        <w:tc>
          <w:tcPr>
            <w:tcW w:w="5103" w:type="dxa"/>
            <w:tcBorders>
              <w:top w:val="single" w:sz="6" w:space="0" w:color="024F8F"/>
              <w:left w:val="single" w:sz="6" w:space="0" w:color="024F8F"/>
              <w:bottom w:val="single" w:sz="6" w:space="0" w:color="024F8F"/>
              <w:right w:val="single" w:sz="6" w:space="0" w:color="024F8F"/>
            </w:tcBorders>
            <w:shd w:val="clear" w:color="auto" w:fill="auto"/>
            <w:tcMar>
              <w:top w:w="15" w:type="dxa"/>
              <w:left w:w="117" w:type="dxa"/>
              <w:bottom w:w="0" w:type="dxa"/>
              <w:right w:w="117" w:type="dxa"/>
            </w:tcMar>
            <w:vAlign w:val="center"/>
            <w:hideMark/>
          </w:tcPr>
          <w:p w:rsidR="00A16D54" w:rsidRPr="00F90961" w:rsidRDefault="00A16D54" w:rsidP="009167B9">
            <w:pPr>
              <w:spacing w:after="0" w:line="240" w:lineRule="auto"/>
              <w:rPr>
                <w:rFonts w:ascii="Times New Roman" w:hAnsi="Times New Roman" w:cs="Times New Roman"/>
              </w:rPr>
            </w:pPr>
            <w:r w:rsidRPr="00F90961">
              <w:rPr>
                <w:rFonts w:ascii="Times New Roman" w:hAnsi="Times New Roman" w:cs="Times New Roman"/>
              </w:rPr>
              <w:t>Эксплицитные (явные) критерии оценки</w:t>
            </w:r>
          </w:p>
        </w:tc>
      </w:tr>
      <w:tr w:rsidR="00A16D54" w:rsidRPr="00F90961" w:rsidTr="009167B9">
        <w:trPr>
          <w:trHeight w:val="101"/>
        </w:trPr>
        <w:tc>
          <w:tcPr>
            <w:tcW w:w="4512" w:type="dxa"/>
            <w:tcBorders>
              <w:top w:val="single" w:sz="6" w:space="0" w:color="024F8F"/>
              <w:left w:val="single" w:sz="6" w:space="0" w:color="024F8F"/>
              <w:bottom w:val="single" w:sz="6" w:space="0" w:color="024F8F"/>
              <w:right w:val="single" w:sz="6" w:space="0" w:color="024F8F"/>
            </w:tcBorders>
            <w:shd w:val="clear" w:color="auto" w:fill="auto"/>
            <w:tcMar>
              <w:top w:w="15" w:type="dxa"/>
              <w:left w:w="117" w:type="dxa"/>
              <w:bottom w:w="0" w:type="dxa"/>
              <w:right w:w="117" w:type="dxa"/>
            </w:tcMar>
            <w:vAlign w:val="center"/>
            <w:hideMark/>
          </w:tcPr>
          <w:p w:rsidR="00A16D54" w:rsidRPr="00F90961" w:rsidRDefault="00A16D54" w:rsidP="009167B9">
            <w:pPr>
              <w:spacing w:after="0" w:line="240" w:lineRule="auto"/>
              <w:rPr>
                <w:rFonts w:ascii="Times New Roman" w:hAnsi="Times New Roman" w:cs="Times New Roman"/>
              </w:rPr>
            </w:pPr>
            <w:r w:rsidRPr="00F90961">
              <w:rPr>
                <w:rFonts w:ascii="Times New Roman" w:hAnsi="Times New Roman" w:cs="Times New Roman"/>
              </w:rPr>
              <w:t>Конкуренция</w:t>
            </w:r>
          </w:p>
        </w:tc>
        <w:tc>
          <w:tcPr>
            <w:tcW w:w="5103" w:type="dxa"/>
            <w:tcBorders>
              <w:top w:val="single" w:sz="6" w:space="0" w:color="024F8F"/>
              <w:left w:val="single" w:sz="6" w:space="0" w:color="024F8F"/>
              <w:bottom w:val="single" w:sz="6" w:space="0" w:color="024F8F"/>
              <w:right w:val="single" w:sz="6" w:space="0" w:color="024F8F"/>
            </w:tcBorders>
            <w:shd w:val="clear" w:color="auto" w:fill="auto"/>
            <w:tcMar>
              <w:top w:w="15" w:type="dxa"/>
              <w:left w:w="117" w:type="dxa"/>
              <w:bottom w:w="0" w:type="dxa"/>
              <w:right w:w="117" w:type="dxa"/>
            </w:tcMar>
            <w:vAlign w:val="center"/>
            <w:hideMark/>
          </w:tcPr>
          <w:p w:rsidR="00A16D54" w:rsidRPr="00F90961" w:rsidRDefault="00A16D54" w:rsidP="009167B9">
            <w:pPr>
              <w:spacing w:after="0" w:line="240" w:lineRule="auto"/>
              <w:rPr>
                <w:rFonts w:ascii="Times New Roman" w:hAnsi="Times New Roman" w:cs="Times New Roman"/>
              </w:rPr>
            </w:pPr>
            <w:r w:rsidRPr="00F90961">
              <w:rPr>
                <w:rFonts w:ascii="Times New Roman" w:hAnsi="Times New Roman" w:cs="Times New Roman"/>
              </w:rPr>
              <w:t>Сотрудничество</w:t>
            </w:r>
          </w:p>
        </w:tc>
      </w:tr>
      <w:tr w:rsidR="00A16D54" w:rsidRPr="00F90961" w:rsidTr="009167B9">
        <w:trPr>
          <w:trHeight w:val="105"/>
        </w:trPr>
        <w:tc>
          <w:tcPr>
            <w:tcW w:w="4512" w:type="dxa"/>
            <w:tcBorders>
              <w:top w:val="single" w:sz="6" w:space="0" w:color="024F8F"/>
              <w:left w:val="single" w:sz="6" w:space="0" w:color="024F8F"/>
              <w:bottom w:val="single" w:sz="6" w:space="0" w:color="024F8F"/>
              <w:right w:val="single" w:sz="6" w:space="0" w:color="024F8F"/>
            </w:tcBorders>
            <w:shd w:val="clear" w:color="auto" w:fill="auto"/>
            <w:tcMar>
              <w:top w:w="15" w:type="dxa"/>
              <w:left w:w="117" w:type="dxa"/>
              <w:bottom w:w="0" w:type="dxa"/>
              <w:right w:w="117" w:type="dxa"/>
            </w:tcMar>
            <w:vAlign w:val="center"/>
            <w:hideMark/>
          </w:tcPr>
          <w:p w:rsidR="00A16D54" w:rsidRPr="00F90961" w:rsidRDefault="00A16D54" w:rsidP="009167B9">
            <w:pPr>
              <w:spacing w:after="0" w:line="240" w:lineRule="auto"/>
              <w:rPr>
                <w:rFonts w:ascii="Times New Roman" w:hAnsi="Times New Roman" w:cs="Times New Roman"/>
              </w:rPr>
            </w:pPr>
            <w:r w:rsidRPr="00F90961">
              <w:rPr>
                <w:rFonts w:ascii="Times New Roman" w:hAnsi="Times New Roman" w:cs="Times New Roman"/>
              </w:rPr>
              <w:t>Оценка результата</w:t>
            </w:r>
          </w:p>
        </w:tc>
        <w:tc>
          <w:tcPr>
            <w:tcW w:w="5103" w:type="dxa"/>
            <w:tcBorders>
              <w:top w:val="single" w:sz="6" w:space="0" w:color="024F8F"/>
              <w:left w:val="single" w:sz="6" w:space="0" w:color="024F8F"/>
              <w:bottom w:val="single" w:sz="6" w:space="0" w:color="024F8F"/>
              <w:right w:val="single" w:sz="6" w:space="0" w:color="024F8F"/>
            </w:tcBorders>
            <w:shd w:val="clear" w:color="auto" w:fill="auto"/>
            <w:tcMar>
              <w:top w:w="15" w:type="dxa"/>
              <w:left w:w="117" w:type="dxa"/>
              <w:bottom w:w="0" w:type="dxa"/>
              <w:right w:w="117" w:type="dxa"/>
            </w:tcMar>
            <w:vAlign w:val="center"/>
            <w:hideMark/>
          </w:tcPr>
          <w:p w:rsidR="00A16D54" w:rsidRPr="00F90961" w:rsidRDefault="00A16D54" w:rsidP="009167B9">
            <w:pPr>
              <w:spacing w:after="0" w:line="240" w:lineRule="auto"/>
              <w:rPr>
                <w:rFonts w:ascii="Times New Roman" w:hAnsi="Times New Roman" w:cs="Times New Roman"/>
              </w:rPr>
            </w:pPr>
            <w:r w:rsidRPr="00F90961">
              <w:rPr>
                <w:rFonts w:ascii="Times New Roman" w:hAnsi="Times New Roman" w:cs="Times New Roman"/>
              </w:rPr>
              <w:t>Оценка процесса</w:t>
            </w:r>
          </w:p>
        </w:tc>
      </w:tr>
      <w:tr w:rsidR="00A16D54" w:rsidRPr="00F90961" w:rsidTr="009167B9">
        <w:trPr>
          <w:trHeight w:val="192"/>
        </w:trPr>
        <w:tc>
          <w:tcPr>
            <w:tcW w:w="4512" w:type="dxa"/>
            <w:tcBorders>
              <w:top w:val="single" w:sz="6" w:space="0" w:color="024F8F"/>
              <w:left w:val="single" w:sz="6" w:space="0" w:color="024F8F"/>
              <w:bottom w:val="single" w:sz="6" w:space="0" w:color="024F8F"/>
              <w:right w:val="single" w:sz="6" w:space="0" w:color="024F8F"/>
            </w:tcBorders>
            <w:shd w:val="clear" w:color="auto" w:fill="auto"/>
            <w:tcMar>
              <w:top w:w="15" w:type="dxa"/>
              <w:left w:w="117" w:type="dxa"/>
              <w:bottom w:w="0" w:type="dxa"/>
              <w:right w:w="117" w:type="dxa"/>
            </w:tcMar>
            <w:vAlign w:val="center"/>
            <w:hideMark/>
          </w:tcPr>
          <w:p w:rsidR="00A16D54" w:rsidRPr="00F90961" w:rsidRDefault="00A16D54" w:rsidP="009167B9">
            <w:pPr>
              <w:spacing w:after="0" w:line="240" w:lineRule="auto"/>
              <w:rPr>
                <w:rFonts w:ascii="Times New Roman" w:hAnsi="Times New Roman" w:cs="Times New Roman"/>
              </w:rPr>
            </w:pPr>
            <w:r w:rsidRPr="00F90961">
              <w:rPr>
                <w:rFonts w:ascii="Times New Roman" w:hAnsi="Times New Roman" w:cs="Times New Roman"/>
              </w:rPr>
              <w:t>Цели и задачи</w:t>
            </w:r>
          </w:p>
        </w:tc>
        <w:tc>
          <w:tcPr>
            <w:tcW w:w="5103" w:type="dxa"/>
            <w:tcBorders>
              <w:top w:val="single" w:sz="6" w:space="0" w:color="024F8F"/>
              <w:left w:val="single" w:sz="6" w:space="0" w:color="024F8F"/>
              <w:bottom w:val="single" w:sz="6" w:space="0" w:color="024F8F"/>
              <w:right w:val="single" w:sz="6" w:space="0" w:color="024F8F"/>
            </w:tcBorders>
            <w:shd w:val="clear" w:color="auto" w:fill="auto"/>
            <w:tcMar>
              <w:top w:w="15" w:type="dxa"/>
              <w:left w:w="117" w:type="dxa"/>
              <w:bottom w:w="0" w:type="dxa"/>
              <w:right w:w="117" w:type="dxa"/>
            </w:tcMar>
            <w:vAlign w:val="center"/>
            <w:hideMark/>
          </w:tcPr>
          <w:p w:rsidR="00A16D54" w:rsidRPr="00F90961" w:rsidRDefault="00A16D54" w:rsidP="009167B9">
            <w:pPr>
              <w:spacing w:after="0" w:line="240" w:lineRule="auto"/>
              <w:rPr>
                <w:rFonts w:ascii="Times New Roman" w:hAnsi="Times New Roman" w:cs="Times New Roman"/>
              </w:rPr>
            </w:pPr>
            <w:r w:rsidRPr="00F90961">
              <w:rPr>
                <w:rFonts w:ascii="Times New Roman" w:hAnsi="Times New Roman" w:cs="Times New Roman"/>
              </w:rPr>
              <w:t>Учебные результаты</w:t>
            </w:r>
          </w:p>
        </w:tc>
      </w:tr>
      <w:tr w:rsidR="00A16D54" w:rsidRPr="00F90961" w:rsidTr="009167B9">
        <w:trPr>
          <w:trHeight w:val="254"/>
        </w:trPr>
        <w:tc>
          <w:tcPr>
            <w:tcW w:w="4512" w:type="dxa"/>
            <w:tcBorders>
              <w:top w:val="single" w:sz="6" w:space="0" w:color="024F8F"/>
              <w:left w:val="single" w:sz="6" w:space="0" w:color="024F8F"/>
              <w:bottom w:val="single" w:sz="6" w:space="0" w:color="024F8F"/>
              <w:right w:val="single" w:sz="6" w:space="0" w:color="024F8F"/>
            </w:tcBorders>
            <w:shd w:val="clear" w:color="auto" w:fill="auto"/>
            <w:tcMar>
              <w:top w:w="15" w:type="dxa"/>
              <w:left w:w="117" w:type="dxa"/>
              <w:bottom w:w="0" w:type="dxa"/>
              <w:right w:w="117" w:type="dxa"/>
            </w:tcMar>
            <w:vAlign w:val="center"/>
            <w:hideMark/>
          </w:tcPr>
          <w:p w:rsidR="00A16D54" w:rsidRPr="00F90961" w:rsidRDefault="00A16D54" w:rsidP="009167B9">
            <w:pPr>
              <w:spacing w:after="0" w:line="240" w:lineRule="auto"/>
              <w:rPr>
                <w:rFonts w:ascii="Times New Roman" w:hAnsi="Times New Roman" w:cs="Times New Roman"/>
              </w:rPr>
            </w:pPr>
            <w:r w:rsidRPr="00F90961">
              <w:rPr>
                <w:rFonts w:ascii="Times New Roman" w:hAnsi="Times New Roman" w:cs="Times New Roman"/>
              </w:rPr>
              <w:t>Оценивание знаний</w:t>
            </w:r>
          </w:p>
        </w:tc>
        <w:tc>
          <w:tcPr>
            <w:tcW w:w="5103" w:type="dxa"/>
            <w:tcBorders>
              <w:top w:val="single" w:sz="6" w:space="0" w:color="024F8F"/>
              <w:left w:val="single" w:sz="6" w:space="0" w:color="024F8F"/>
              <w:bottom w:val="single" w:sz="6" w:space="0" w:color="024F8F"/>
              <w:right w:val="single" w:sz="6" w:space="0" w:color="024F8F"/>
            </w:tcBorders>
            <w:shd w:val="clear" w:color="auto" w:fill="auto"/>
            <w:tcMar>
              <w:top w:w="15" w:type="dxa"/>
              <w:left w:w="117" w:type="dxa"/>
              <w:bottom w:w="0" w:type="dxa"/>
              <w:right w:w="117" w:type="dxa"/>
            </w:tcMar>
            <w:vAlign w:val="center"/>
            <w:hideMark/>
          </w:tcPr>
          <w:p w:rsidR="00A16D54" w:rsidRPr="00F90961" w:rsidRDefault="00A16D54" w:rsidP="009167B9">
            <w:pPr>
              <w:spacing w:after="0" w:line="240" w:lineRule="auto"/>
              <w:rPr>
                <w:rFonts w:ascii="Times New Roman" w:hAnsi="Times New Roman" w:cs="Times New Roman"/>
              </w:rPr>
            </w:pPr>
            <w:r w:rsidRPr="00F90961">
              <w:rPr>
                <w:rFonts w:ascii="Times New Roman" w:hAnsi="Times New Roman" w:cs="Times New Roman"/>
              </w:rPr>
              <w:t>Оценивание умений, способностей</w:t>
            </w:r>
          </w:p>
        </w:tc>
      </w:tr>
      <w:tr w:rsidR="00A16D54" w:rsidRPr="00F90961" w:rsidTr="009167B9">
        <w:trPr>
          <w:trHeight w:val="198"/>
        </w:trPr>
        <w:tc>
          <w:tcPr>
            <w:tcW w:w="4512" w:type="dxa"/>
            <w:tcBorders>
              <w:top w:val="single" w:sz="6" w:space="0" w:color="024F8F"/>
              <w:left w:val="single" w:sz="6" w:space="0" w:color="024F8F"/>
              <w:bottom w:val="single" w:sz="6" w:space="0" w:color="024F8F"/>
              <w:right w:val="single" w:sz="6" w:space="0" w:color="024F8F"/>
            </w:tcBorders>
            <w:shd w:val="clear" w:color="auto" w:fill="auto"/>
            <w:tcMar>
              <w:top w:w="15" w:type="dxa"/>
              <w:left w:w="117" w:type="dxa"/>
              <w:bottom w:w="0" w:type="dxa"/>
              <w:right w:w="117" w:type="dxa"/>
            </w:tcMar>
            <w:vAlign w:val="center"/>
            <w:hideMark/>
          </w:tcPr>
          <w:p w:rsidR="00A16D54" w:rsidRPr="00F90961" w:rsidRDefault="00A16D54" w:rsidP="009167B9">
            <w:pPr>
              <w:spacing w:after="0" w:line="240" w:lineRule="auto"/>
              <w:rPr>
                <w:rFonts w:ascii="Times New Roman" w:hAnsi="Times New Roman" w:cs="Times New Roman"/>
              </w:rPr>
            </w:pPr>
            <w:r w:rsidRPr="00F90961">
              <w:rPr>
                <w:rFonts w:ascii="Times New Roman" w:hAnsi="Times New Roman" w:cs="Times New Roman"/>
              </w:rPr>
              <w:t>Тестирование памяти</w:t>
            </w:r>
          </w:p>
        </w:tc>
        <w:tc>
          <w:tcPr>
            <w:tcW w:w="5103" w:type="dxa"/>
            <w:tcBorders>
              <w:top w:val="single" w:sz="6" w:space="0" w:color="024F8F"/>
              <w:left w:val="single" w:sz="6" w:space="0" w:color="024F8F"/>
              <w:bottom w:val="single" w:sz="6" w:space="0" w:color="024F8F"/>
              <w:right w:val="single" w:sz="6" w:space="0" w:color="024F8F"/>
            </w:tcBorders>
            <w:shd w:val="clear" w:color="auto" w:fill="auto"/>
            <w:tcMar>
              <w:top w:w="15" w:type="dxa"/>
              <w:left w:w="117" w:type="dxa"/>
              <w:bottom w:w="0" w:type="dxa"/>
              <w:right w:w="117" w:type="dxa"/>
            </w:tcMar>
            <w:vAlign w:val="center"/>
            <w:hideMark/>
          </w:tcPr>
          <w:p w:rsidR="00A16D54" w:rsidRPr="00F90961" w:rsidRDefault="00A16D54" w:rsidP="009167B9">
            <w:pPr>
              <w:spacing w:after="0" w:line="240" w:lineRule="auto"/>
              <w:rPr>
                <w:rFonts w:ascii="Times New Roman" w:hAnsi="Times New Roman" w:cs="Times New Roman"/>
              </w:rPr>
            </w:pPr>
            <w:r w:rsidRPr="00F90961">
              <w:rPr>
                <w:rFonts w:ascii="Times New Roman" w:hAnsi="Times New Roman" w:cs="Times New Roman"/>
              </w:rPr>
              <w:t>Оценивание понимания, интерпретации, применения, анализа, синтеза</w:t>
            </w:r>
          </w:p>
        </w:tc>
      </w:tr>
      <w:tr w:rsidR="00A16D54" w:rsidRPr="00F90961" w:rsidTr="009167B9">
        <w:trPr>
          <w:trHeight w:val="50"/>
        </w:trPr>
        <w:tc>
          <w:tcPr>
            <w:tcW w:w="4512" w:type="dxa"/>
            <w:tcBorders>
              <w:top w:val="single" w:sz="6" w:space="0" w:color="024F8F"/>
              <w:left w:val="single" w:sz="6" w:space="0" w:color="024F8F"/>
              <w:bottom w:val="single" w:sz="6" w:space="0" w:color="024F8F"/>
              <w:right w:val="single" w:sz="6" w:space="0" w:color="024F8F"/>
            </w:tcBorders>
            <w:shd w:val="clear" w:color="auto" w:fill="auto"/>
            <w:tcMar>
              <w:top w:w="15" w:type="dxa"/>
              <w:left w:w="117" w:type="dxa"/>
              <w:bottom w:w="0" w:type="dxa"/>
              <w:right w:w="117" w:type="dxa"/>
            </w:tcMar>
            <w:vAlign w:val="center"/>
            <w:hideMark/>
          </w:tcPr>
          <w:p w:rsidR="00A16D54" w:rsidRPr="00F90961" w:rsidRDefault="00A16D54" w:rsidP="009167B9">
            <w:pPr>
              <w:spacing w:after="0" w:line="240" w:lineRule="auto"/>
              <w:rPr>
                <w:rFonts w:ascii="Times New Roman" w:hAnsi="Times New Roman" w:cs="Times New Roman"/>
              </w:rPr>
            </w:pPr>
            <w:r w:rsidRPr="00F90961">
              <w:rPr>
                <w:rFonts w:ascii="Times New Roman" w:hAnsi="Times New Roman" w:cs="Times New Roman"/>
              </w:rPr>
              <w:t>Оценивание курса</w:t>
            </w:r>
          </w:p>
        </w:tc>
        <w:tc>
          <w:tcPr>
            <w:tcW w:w="5103" w:type="dxa"/>
            <w:tcBorders>
              <w:top w:val="single" w:sz="6" w:space="0" w:color="024F8F"/>
              <w:left w:val="single" w:sz="6" w:space="0" w:color="024F8F"/>
              <w:bottom w:val="single" w:sz="6" w:space="0" w:color="024F8F"/>
              <w:right w:val="single" w:sz="6" w:space="0" w:color="024F8F"/>
            </w:tcBorders>
            <w:shd w:val="clear" w:color="auto" w:fill="auto"/>
            <w:tcMar>
              <w:top w:w="15" w:type="dxa"/>
              <w:left w:w="117" w:type="dxa"/>
              <w:bottom w:w="0" w:type="dxa"/>
              <w:right w:w="117" w:type="dxa"/>
            </w:tcMar>
            <w:vAlign w:val="center"/>
            <w:hideMark/>
          </w:tcPr>
          <w:p w:rsidR="00A16D54" w:rsidRPr="00F90961" w:rsidRDefault="00A16D54" w:rsidP="009167B9">
            <w:pPr>
              <w:spacing w:after="0" w:line="240" w:lineRule="auto"/>
              <w:rPr>
                <w:rFonts w:ascii="Times New Roman" w:hAnsi="Times New Roman" w:cs="Times New Roman"/>
              </w:rPr>
            </w:pPr>
            <w:r w:rsidRPr="00F90961">
              <w:rPr>
                <w:rFonts w:ascii="Times New Roman" w:hAnsi="Times New Roman" w:cs="Times New Roman"/>
              </w:rPr>
              <w:t>Оценивание модуля</w:t>
            </w:r>
          </w:p>
        </w:tc>
      </w:tr>
      <w:tr w:rsidR="00A16D54" w:rsidRPr="00F90961" w:rsidTr="009167B9">
        <w:trPr>
          <w:trHeight w:val="50"/>
        </w:trPr>
        <w:tc>
          <w:tcPr>
            <w:tcW w:w="4512" w:type="dxa"/>
            <w:tcBorders>
              <w:top w:val="single" w:sz="6" w:space="0" w:color="024F8F"/>
              <w:left w:val="single" w:sz="6" w:space="0" w:color="024F8F"/>
              <w:bottom w:val="single" w:sz="6" w:space="0" w:color="024F8F"/>
              <w:right w:val="single" w:sz="6" w:space="0" w:color="024F8F"/>
            </w:tcBorders>
            <w:shd w:val="clear" w:color="auto" w:fill="auto"/>
            <w:tcMar>
              <w:top w:w="15" w:type="dxa"/>
              <w:left w:w="117" w:type="dxa"/>
              <w:bottom w:w="0" w:type="dxa"/>
              <w:right w:w="117" w:type="dxa"/>
            </w:tcMar>
            <w:vAlign w:val="center"/>
            <w:hideMark/>
          </w:tcPr>
          <w:p w:rsidR="00A16D54" w:rsidRPr="00F90961" w:rsidRDefault="00A16D54" w:rsidP="009167B9">
            <w:pPr>
              <w:spacing w:after="0" w:line="240" w:lineRule="auto"/>
              <w:rPr>
                <w:rFonts w:ascii="Times New Roman" w:hAnsi="Times New Roman" w:cs="Times New Roman"/>
              </w:rPr>
            </w:pPr>
            <w:r w:rsidRPr="00F90961">
              <w:rPr>
                <w:rFonts w:ascii="Times New Roman" w:hAnsi="Times New Roman" w:cs="Times New Roman"/>
              </w:rPr>
              <w:t>Итоговое, суммарное оценивание</w:t>
            </w:r>
          </w:p>
        </w:tc>
        <w:tc>
          <w:tcPr>
            <w:tcW w:w="5103" w:type="dxa"/>
            <w:tcBorders>
              <w:top w:val="single" w:sz="6" w:space="0" w:color="024F8F"/>
              <w:left w:val="single" w:sz="6" w:space="0" w:color="024F8F"/>
              <w:bottom w:val="single" w:sz="6" w:space="0" w:color="024F8F"/>
              <w:right w:val="single" w:sz="6" w:space="0" w:color="024F8F"/>
            </w:tcBorders>
            <w:shd w:val="clear" w:color="auto" w:fill="auto"/>
            <w:tcMar>
              <w:top w:w="15" w:type="dxa"/>
              <w:left w:w="117" w:type="dxa"/>
              <w:bottom w:w="0" w:type="dxa"/>
              <w:right w:w="117" w:type="dxa"/>
            </w:tcMar>
            <w:vAlign w:val="center"/>
            <w:hideMark/>
          </w:tcPr>
          <w:p w:rsidR="00A16D54" w:rsidRPr="00F90961" w:rsidRDefault="00A16D54" w:rsidP="009167B9">
            <w:pPr>
              <w:spacing w:after="0" w:line="240" w:lineRule="auto"/>
              <w:rPr>
                <w:rFonts w:ascii="Times New Roman" w:hAnsi="Times New Roman" w:cs="Times New Roman"/>
              </w:rPr>
            </w:pPr>
            <w:r w:rsidRPr="00F90961">
              <w:rPr>
                <w:rFonts w:ascii="Times New Roman" w:hAnsi="Times New Roman" w:cs="Times New Roman"/>
                <w:i/>
                <w:iCs/>
              </w:rPr>
              <w:t xml:space="preserve">Формирующее, развивающее оценивание </w:t>
            </w:r>
          </w:p>
        </w:tc>
      </w:tr>
      <w:tr w:rsidR="00A16D54" w:rsidRPr="00F90961" w:rsidTr="009167B9">
        <w:trPr>
          <w:trHeight w:val="199"/>
        </w:trPr>
        <w:tc>
          <w:tcPr>
            <w:tcW w:w="4512" w:type="dxa"/>
            <w:tcBorders>
              <w:top w:val="single" w:sz="6" w:space="0" w:color="024F8F"/>
              <w:left w:val="single" w:sz="6" w:space="0" w:color="024F8F"/>
              <w:bottom w:val="single" w:sz="6" w:space="0" w:color="024F8F"/>
              <w:right w:val="single" w:sz="6" w:space="0" w:color="024F8F"/>
            </w:tcBorders>
            <w:shd w:val="clear" w:color="auto" w:fill="auto"/>
            <w:tcMar>
              <w:top w:w="15" w:type="dxa"/>
              <w:left w:w="117" w:type="dxa"/>
              <w:bottom w:w="0" w:type="dxa"/>
              <w:right w:w="117" w:type="dxa"/>
            </w:tcMar>
            <w:vAlign w:val="center"/>
            <w:hideMark/>
          </w:tcPr>
          <w:p w:rsidR="00A16D54" w:rsidRPr="00F90961" w:rsidRDefault="00A16D54" w:rsidP="009167B9">
            <w:pPr>
              <w:spacing w:after="0" w:line="240" w:lineRule="auto"/>
              <w:rPr>
                <w:rFonts w:ascii="Times New Roman" w:hAnsi="Times New Roman" w:cs="Times New Roman"/>
              </w:rPr>
            </w:pPr>
            <w:r w:rsidRPr="00F90961">
              <w:rPr>
                <w:rFonts w:ascii="Times New Roman" w:hAnsi="Times New Roman" w:cs="Times New Roman"/>
              </w:rPr>
              <w:t xml:space="preserve">Приоритетность оценки </w:t>
            </w:r>
          </w:p>
        </w:tc>
        <w:tc>
          <w:tcPr>
            <w:tcW w:w="5103" w:type="dxa"/>
            <w:tcBorders>
              <w:top w:val="single" w:sz="6" w:space="0" w:color="024F8F"/>
              <w:left w:val="single" w:sz="6" w:space="0" w:color="024F8F"/>
              <w:bottom w:val="single" w:sz="6" w:space="0" w:color="024F8F"/>
              <w:right w:val="single" w:sz="6" w:space="0" w:color="024F8F"/>
            </w:tcBorders>
            <w:shd w:val="clear" w:color="auto" w:fill="auto"/>
            <w:tcMar>
              <w:top w:w="15" w:type="dxa"/>
              <w:left w:w="117" w:type="dxa"/>
              <w:bottom w:w="0" w:type="dxa"/>
              <w:right w:w="117" w:type="dxa"/>
            </w:tcMar>
            <w:vAlign w:val="center"/>
            <w:hideMark/>
          </w:tcPr>
          <w:p w:rsidR="00A16D54" w:rsidRPr="00F90961" w:rsidRDefault="00A16D54" w:rsidP="009167B9">
            <w:pPr>
              <w:spacing w:after="0" w:line="240" w:lineRule="auto"/>
              <w:rPr>
                <w:rFonts w:ascii="Times New Roman" w:hAnsi="Times New Roman" w:cs="Times New Roman"/>
              </w:rPr>
            </w:pPr>
            <w:r w:rsidRPr="00F90961">
              <w:rPr>
                <w:rFonts w:ascii="Times New Roman" w:hAnsi="Times New Roman" w:cs="Times New Roman"/>
              </w:rPr>
              <w:t>Приоритетность учения</w:t>
            </w:r>
          </w:p>
        </w:tc>
      </w:tr>
    </w:tbl>
    <w:p w:rsidR="00A16D54" w:rsidRPr="009E6741" w:rsidRDefault="00A16D54" w:rsidP="00A16D54">
      <w:pPr>
        <w:spacing w:before="240" w:after="0" w:line="240" w:lineRule="auto"/>
        <w:rPr>
          <w:rFonts w:ascii="Times New Roman" w:eastAsia="Times New Roman" w:hAnsi="Times New Roman" w:cs="Times New Roman"/>
          <w:b/>
          <w:sz w:val="28"/>
          <w:szCs w:val="28"/>
        </w:rPr>
      </w:pPr>
      <w:r w:rsidRPr="009E6741">
        <w:rPr>
          <w:rFonts w:ascii="Times New Roman" w:eastAsia="Times New Roman" w:hAnsi="Times New Roman" w:cs="Times New Roman"/>
          <w:b/>
          <w:sz w:val="28"/>
          <w:szCs w:val="28"/>
        </w:rPr>
        <w:t>Слайд 2</w:t>
      </w:r>
      <w:r>
        <w:rPr>
          <w:rFonts w:ascii="Times New Roman" w:eastAsia="Times New Roman" w:hAnsi="Times New Roman" w:cs="Times New Roman"/>
          <w:b/>
          <w:sz w:val="28"/>
          <w:szCs w:val="28"/>
        </w:rPr>
        <w:t>4</w:t>
      </w:r>
    </w:p>
    <w:p w:rsidR="00A16D54" w:rsidRPr="0086311A" w:rsidRDefault="00A16D54" w:rsidP="00A16D54">
      <w:pPr>
        <w:spacing w:after="0" w:line="240" w:lineRule="auto"/>
        <w:rPr>
          <w:rFonts w:ascii="Times New Roman" w:eastAsia="Times New Roman" w:hAnsi="Times New Roman" w:cs="Times New Roman"/>
          <w:b/>
          <w:sz w:val="28"/>
          <w:szCs w:val="28"/>
        </w:rPr>
      </w:pPr>
      <w:r w:rsidRPr="0086311A">
        <w:rPr>
          <w:rFonts w:ascii="Times New Roman" w:eastAsia="Times New Roman" w:hAnsi="Times New Roman" w:cs="Times New Roman"/>
          <w:b/>
          <w:sz w:val="28"/>
          <w:szCs w:val="28"/>
        </w:rPr>
        <w:t>Подведем итог:</w:t>
      </w:r>
    </w:p>
    <w:p w:rsidR="00A16D54" w:rsidRDefault="00A16D54" w:rsidP="00A16D54">
      <w:pPr>
        <w:pStyle w:val="a5"/>
        <w:numPr>
          <w:ilvl w:val="0"/>
          <w:numId w:val="22"/>
        </w:numPr>
        <w:spacing w:after="0" w:line="240" w:lineRule="auto"/>
        <w:rPr>
          <w:rFonts w:ascii="Times New Roman" w:eastAsia="Times New Roman" w:hAnsi="Times New Roman" w:cs="Times New Roman"/>
          <w:sz w:val="28"/>
          <w:szCs w:val="28"/>
        </w:rPr>
      </w:pPr>
      <w:r w:rsidRPr="00F94BBC">
        <w:rPr>
          <w:rFonts w:ascii="Times New Roman" w:eastAsia="Times New Roman" w:hAnsi="Times New Roman" w:cs="Times New Roman"/>
          <w:sz w:val="28"/>
          <w:szCs w:val="28"/>
        </w:rPr>
        <w:t xml:space="preserve">Процесс </w:t>
      </w:r>
      <w:r w:rsidRPr="0086311A">
        <w:rPr>
          <w:rFonts w:ascii="Times New Roman" w:eastAsia="Times New Roman" w:hAnsi="Times New Roman" w:cs="Times New Roman"/>
          <w:b/>
          <w:sz w:val="28"/>
          <w:szCs w:val="28"/>
        </w:rPr>
        <w:t>оценивания</w:t>
      </w:r>
      <w:r w:rsidRPr="00F94BBC">
        <w:rPr>
          <w:rFonts w:ascii="Times New Roman" w:eastAsia="Times New Roman" w:hAnsi="Times New Roman" w:cs="Times New Roman"/>
          <w:sz w:val="28"/>
          <w:szCs w:val="28"/>
        </w:rPr>
        <w:t xml:space="preserve">- один из </w:t>
      </w:r>
      <w:r w:rsidRPr="0086311A">
        <w:rPr>
          <w:rFonts w:ascii="Times New Roman" w:eastAsia="Times New Roman" w:hAnsi="Times New Roman" w:cs="Times New Roman"/>
          <w:b/>
          <w:sz w:val="28"/>
          <w:szCs w:val="28"/>
        </w:rPr>
        <w:t>важнейших элементов</w:t>
      </w:r>
      <w:r w:rsidRPr="00F94BBC">
        <w:rPr>
          <w:rFonts w:ascii="Times New Roman" w:eastAsia="Times New Roman" w:hAnsi="Times New Roman" w:cs="Times New Roman"/>
          <w:sz w:val="28"/>
          <w:szCs w:val="28"/>
        </w:rPr>
        <w:t xml:space="preserve"> современного преподавания и учения. </w:t>
      </w:r>
    </w:p>
    <w:p w:rsidR="00A16D54" w:rsidRDefault="00A16D54" w:rsidP="00A16D54">
      <w:pPr>
        <w:pStyle w:val="a5"/>
        <w:numPr>
          <w:ilvl w:val="0"/>
          <w:numId w:val="22"/>
        </w:numPr>
        <w:spacing w:after="0" w:line="240" w:lineRule="auto"/>
        <w:rPr>
          <w:rFonts w:ascii="Times New Roman" w:eastAsia="Times New Roman" w:hAnsi="Times New Roman" w:cs="Times New Roman"/>
          <w:sz w:val="28"/>
          <w:szCs w:val="28"/>
        </w:rPr>
      </w:pPr>
      <w:r w:rsidRPr="00F94BBC">
        <w:rPr>
          <w:rFonts w:ascii="Times New Roman" w:eastAsia="Times New Roman" w:hAnsi="Times New Roman" w:cs="Times New Roman"/>
          <w:sz w:val="28"/>
          <w:szCs w:val="28"/>
        </w:rPr>
        <w:t xml:space="preserve">От правильной </w:t>
      </w:r>
      <w:r w:rsidRPr="0086311A">
        <w:rPr>
          <w:rFonts w:ascii="Times New Roman" w:eastAsia="Times New Roman" w:hAnsi="Times New Roman" w:cs="Times New Roman"/>
          <w:b/>
          <w:sz w:val="28"/>
          <w:szCs w:val="28"/>
        </w:rPr>
        <w:t>организации оценивания</w:t>
      </w:r>
      <w:r w:rsidRPr="00F94BBC">
        <w:rPr>
          <w:rFonts w:ascii="Times New Roman" w:eastAsia="Times New Roman" w:hAnsi="Times New Roman" w:cs="Times New Roman"/>
          <w:sz w:val="28"/>
          <w:szCs w:val="28"/>
        </w:rPr>
        <w:t xml:space="preserve"> во многом зависит </w:t>
      </w:r>
      <w:r w:rsidRPr="0086311A">
        <w:rPr>
          <w:rFonts w:ascii="Times New Roman" w:eastAsia="Times New Roman" w:hAnsi="Times New Roman" w:cs="Times New Roman"/>
          <w:b/>
          <w:sz w:val="28"/>
          <w:szCs w:val="28"/>
        </w:rPr>
        <w:t>эффективность управления</w:t>
      </w:r>
      <w:r w:rsidRPr="00F94BBC">
        <w:rPr>
          <w:rFonts w:ascii="Times New Roman" w:eastAsia="Times New Roman" w:hAnsi="Times New Roman" w:cs="Times New Roman"/>
          <w:sz w:val="28"/>
          <w:szCs w:val="28"/>
        </w:rPr>
        <w:t xml:space="preserve"> учебным процессом. </w:t>
      </w:r>
    </w:p>
    <w:p w:rsidR="00A16D54" w:rsidRDefault="00A16D54" w:rsidP="00A16D54">
      <w:pPr>
        <w:pStyle w:val="a5"/>
        <w:numPr>
          <w:ilvl w:val="0"/>
          <w:numId w:val="22"/>
        </w:numPr>
        <w:spacing w:after="0" w:line="240" w:lineRule="auto"/>
        <w:rPr>
          <w:rFonts w:ascii="Times New Roman" w:eastAsia="Times New Roman" w:hAnsi="Times New Roman" w:cs="Times New Roman"/>
          <w:sz w:val="28"/>
          <w:szCs w:val="28"/>
        </w:rPr>
      </w:pPr>
      <w:r w:rsidRPr="00F94BBC">
        <w:rPr>
          <w:rFonts w:ascii="Times New Roman" w:eastAsia="Times New Roman" w:hAnsi="Times New Roman" w:cs="Times New Roman"/>
          <w:sz w:val="28"/>
          <w:szCs w:val="28"/>
        </w:rPr>
        <w:t xml:space="preserve">Процесс </w:t>
      </w:r>
      <w:r>
        <w:rPr>
          <w:rFonts w:ascii="Times New Roman" w:eastAsia="Times New Roman" w:hAnsi="Times New Roman" w:cs="Times New Roman"/>
          <w:sz w:val="28"/>
          <w:szCs w:val="28"/>
        </w:rPr>
        <w:t xml:space="preserve">оценивания результатов обучения включает в себя </w:t>
      </w:r>
      <w:r w:rsidRPr="0086311A">
        <w:rPr>
          <w:rFonts w:ascii="Times New Roman" w:eastAsia="Times New Roman" w:hAnsi="Times New Roman" w:cs="Times New Roman"/>
          <w:b/>
          <w:sz w:val="28"/>
          <w:szCs w:val="28"/>
        </w:rPr>
        <w:t>формирующее и суммативное</w:t>
      </w:r>
      <w:r>
        <w:rPr>
          <w:rFonts w:ascii="Times New Roman" w:eastAsia="Times New Roman" w:hAnsi="Times New Roman" w:cs="Times New Roman"/>
          <w:b/>
          <w:sz w:val="28"/>
          <w:szCs w:val="28"/>
        </w:rPr>
        <w:t xml:space="preserve"> </w:t>
      </w:r>
      <w:r w:rsidRPr="0086311A">
        <w:rPr>
          <w:rFonts w:ascii="Times New Roman" w:eastAsia="Times New Roman" w:hAnsi="Times New Roman" w:cs="Times New Roman"/>
          <w:sz w:val="28"/>
          <w:szCs w:val="28"/>
        </w:rPr>
        <w:t xml:space="preserve">(по завершению четверти, триместра, года) </w:t>
      </w:r>
      <w:r w:rsidRPr="0086311A">
        <w:rPr>
          <w:rFonts w:ascii="Times New Roman" w:eastAsia="Times New Roman" w:hAnsi="Times New Roman" w:cs="Times New Roman"/>
          <w:b/>
          <w:sz w:val="28"/>
          <w:szCs w:val="28"/>
        </w:rPr>
        <w:t>оценивание.</w:t>
      </w:r>
    </w:p>
    <w:p w:rsidR="00A16D54" w:rsidRPr="00F94BBC" w:rsidRDefault="00A16D54" w:rsidP="00A16D54">
      <w:pPr>
        <w:pStyle w:val="a5"/>
        <w:numPr>
          <w:ilvl w:val="0"/>
          <w:numId w:val="22"/>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Формирующее оценивание и преподавание </w:t>
      </w:r>
      <w:r w:rsidRPr="00F94BBC">
        <w:rPr>
          <w:rFonts w:ascii="Times New Roman" w:eastAsia="Times New Roman" w:hAnsi="Times New Roman" w:cs="Times New Roman"/>
          <w:b/>
          <w:sz w:val="28"/>
          <w:szCs w:val="28"/>
        </w:rPr>
        <w:t>неразделимы</w:t>
      </w:r>
      <w:r w:rsidRPr="00F94BBC">
        <w:rPr>
          <w:rFonts w:ascii="Times New Roman" w:eastAsia="Times New Roman" w:hAnsi="Times New Roman" w:cs="Times New Roman"/>
          <w:sz w:val="28"/>
          <w:szCs w:val="28"/>
        </w:rPr>
        <w:t>.</w:t>
      </w:r>
    </w:p>
    <w:p w:rsidR="00A16D54" w:rsidRPr="007B3FD8" w:rsidRDefault="00A16D54" w:rsidP="00A16D54">
      <w:pPr>
        <w:rPr>
          <w:sz w:val="28"/>
          <w:szCs w:val="28"/>
        </w:rPr>
      </w:pPr>
    </w:p>
    <w:p w:rsidR="00A16D54" w:rsidRDefault="00A16D54" w:rsidP="00A16D54">
      <w:pPr>
        <w:spacing w:before="100" w:beforeAutospacing="1" w:after="0" w:line="240" w:lineRule="auto"/>
        <w:rPr>
          <w:rFonts w:ascii="Times New Roman" w:eastAsia="Times New Roman" w:hAnsi="Times New Roman" w:cs="Times New Roman"/>
          <w:b/>
          <w:bCs/>
          <w:sz w:val="28"/>
          <w:szCs w:val="28"/>
        </w:rPr>
      </w:pPr>
    </w:p>
    <w:p w:rsidR="00E96330" w:rsidRPr="00F653F0" w:rsidRDefault="00E96330" w:rsidP="00F653F0">
      <w:pPr>
        <w:tabs>
          <w:tab w:val="left" w:pos="3345"/>
        </w:tabs>
      </w:pPr>
    </w:p>
    <w:sectPr w:rsidR="00E96330" w:rsidRPr="00F653F0" w:rsidSect="00131E1F">
      <w:pgSz w:w="11906" w:h="16838"/>
      <w:pgMar w:top="993" w:right="850" w:bottom="567"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3405" w:rsidRDefault="00C53405" w:rsidP="00087601">
      <w:pPr>
        <w:spacing w:after="0" w:line="240" w:lineRule="auto"/>
      </w:pPr>
      <w:r>
        <w:separator/>
      </w:r>
    </w:p>
  </w:endnote>
  <w:endnote w:type="continuationSeparator" w:id="1">
    <w:p w:rsidR="00C53405" w:rsidRDefault="00C53405" w:rsidP="000876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altName w:val="Nyala"/>
    <w:charset w:val="00"/>
    <w:family w:val="swiss"/>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3405" w:rsidRDefault="00C53405" w:rsidP="00087601">
      <w:pPr>
        <w:spacing w:after="0" w:line="240" w:lineRule="auto"/>
      </w:pPr>
      <w:r>
        <w:separator/>
      </w:r>
    </w:p>
  </w:footnote>
  <w:footnote w:type="continuationSeparator" w:id="1">
    <w:p w:rsidR="00C53405" w:rsidRDefault="00C53405" w:rsidP="000876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5450A"/>
    <w:multiLevelType w:val="hybridMultilevel"/>
    <w:tmpl w:val="3EB6576A"/>
    <w:lvl w:ilvl="0" w:tplc="2FE8355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AE2866"/>
    <w:multiLevelType w:val="hybridMultilevel"/>
    <w:tmpl w:val="15AEFF4C"/>
    <w:lvl w:ilvl="0" w:tplc="BB4E397C">
      <w:start w:val="1"/>
      <w:numFmt w:val="bullet"/>
      <w:lvlText w:val="•"/>
      <w:lvlJc w:val="left"/>
      <w:pPr>
        <w:tabs>
          <w:tab w:val="num" w:pos="720"/>
        </w:tabs>
        <w:ind w:left="720" w:hanging="360"/>
      </w:pPr>
      <w:rPr>
        <w:rFonts w:ascii="Times New Roman" w:hAnsi="Times New Roman" w:hint="default"/>
      </w:rPr>
    </w:lvl>
    <w:lvl w:ilvl="1" w:tplc="94FE6DF0" w:tentative="1">
      <w:start w:val="1"/>
      <w:numFmt w:val="bullet"/>
      <w:lvlText w:val="•"/>
      <w:lvlJc w:val="left"/>
      <w:pPr>
        <w:tabs>
          <w:tab w:val="num" w:pos="1440"/>
        </w:tabs>
        <w:ind w:left="1440" w:hanging="360"/>
      </w:pPr>
      <w:rPr>
        <w:rFonts w:ascii="Times New Roman" w:hAnsi="Times New Roman" w:hint="default"/>
      </w:rPr>
    </w:lvl>
    <w:lvl w:ilvl="2" w:tplc="29749416" w:tentative="1">
      <w:start w:val="1"/>
      <w:numFmt w:val="bullet"/>
      <w:lvlText w:val="•"/>
      <w:lvlJc w:val="left"/>
      <w:pPr>
        <w:tabs>
          <w:tab w:val="num" w:pos="2160"/>
        </w:tabs>
        <w:ind w:left="2160" w:hanging="360"/>
      </w:pPr>
      <w:rPr>
        <w:rFonts w:ascii="Times New Roman" w:hAnsi="Times New Roman" w:hint="default"/>
      </w:rPr>
    </w:lvl>
    <w:lvl w:ilvl="3" w:tplc="7922AF2E" w:tentative="1">
      <w:start w:val="1"/>
      <w:numFmt w:val="bullet"/>
      <w:lvlText w:val="•"/>
      <w:lvlJc w:val="left"/>
      <w:pPr>
        <w:tabs>
          <w:tab w:val="num" w:pos="2880"/>
        </w:tabs>
        <w:ind w:left="2880" w:hanging="360"/>
      </w:pPr>
      <w:rPr>
        <w:rFonts w:ascii="Times New Roman" w:hAnsi="Times New Roman" w:hint="default"/>
      </w:rPr>
    </w:lvl>
    <w:lvl w:ilvl="4" w:tplc="2B664774" w:tentative="1">
      <w:start w:val="1"/>
      <w:numFmt w:val="bullet"/>
      <w:lvlText w:val="•"/>
      <w:lvlJc w:val="left"/>
      <w:pPr>
        <w:tabs>
          <w:tab w:val="num" w:pos="3600"/>
        </w:tabs>
        <w:ind w:left="3600" w:hanging="360"/>
      </w:pPr>
      <w:rPr>
        <w:rFonts w:ascii="Times New Roman" w:hAnsi="Times New Roman" w:hint="default"/>
      </w:rPr>
    </w:lvl>
    <w:lvl w:ilvl="5" w:tplc="848A4B80" w:tentative="1">
      <w:start w:val="1"/>
      <w:numFmt w:val="bullet"/>
      <w:lvlText w:val="•"/>
      <w:lvlJc w:val="left"/>
      <w:pPr>
        <w:tabs>
          <w:tab w:val="num" w:pos="4320"/>
        </w:tabs>
        <w:ind w:left="4320" w:hanging="360"/>
      </w:pPr>
      <w:rPr>
        <w:rFonts w:ascii="Times New Roman" w:hAnsi="Times New Roman" w:hint="default"/>
      </w:rPr>
    </w:lvl>
    <w:lvl w:ilvl="6" w:tplc="D98424C4" w:tentative="1">
      <w:start w:val="1"/>
      <w:numFmt w:val="bullet"/>
      <w:lvlText w:val="•"/>
      <w:lvlJc w:val="left"/>
      <w:pPr>
        <w:tabs>
          <w:tab w:val="num" w:pos="5040"/>
        </w:tabs>
        <w:ind w:left="5040" w:hanging="360"/>
      </w:pPr>
      <w:rPr>
        <w:rFonts w:ascii="Times New Roman" w:hAnsi="Times New Roman" w:hint="default"/>
      </w:rPr>
    </w:lvl>
    <w:lvl w:ilvl="7" w:tplc="C0C6209E" w:tentative="1">
      <w:start w:val="1"/>
      <w:numFmt w:val="bullet"/>
      <w:lvlText w:val="•"/>
      <w:lvlJc w:val="left"/>
      <w:pPr>
        <w:tabs>
          <w:tab w:val="num" w:pos="5760"/>
        </w:tabs>
        <w:ind w:left="5760" w:hanging="360"/>
      </w:pPr>
      <w:rPr>
        <w:rFonts w:ascii="Times New Roman" w:hAnsi="Times New Roman" w:hint="default"/>
      </w:rPr>
    </w:lvl>
    <w:lvl w:ilvl="8" w:tplc="D9D2E2D0" w:tentative="1">
      <w:start w:val="1"/>
      <w:numFmt w:val="bullet"/>
      <w:lvlText w:val="•"/>
      <w:lvlJc w:val="left"/>
      <w:pPr>
        <w:tabs>
          <w:tab w:val="num" w:pos="6480"/>
        </w:tabs>
        <w:ind w:left="6480" w:hanging="360"/>
      </w:pPr>
      <w:rPr>
        <w:rFonts w:ascii="Times New Roman" w:hAnsi="Times New Roman" w:hint="default"/>
      </w:rPr>
    </w:lvl>
  </w:abstractNum>
  <w:abstractNum w:abstractNumId="2">
    <w:nsid w:val="09582392"/>
    <w:multiLevelType w:val="multilevel"/>
    <w:tmpl w:val="8F66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793043"/>
    <w:multiLevelType w:val="multilevel"/>
    <w:tmpl w:val="6CFE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952F5C"/>
    <w:multiLevelType w:val="multilevel"/>
    <w:tmpl w:val="4EB8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5A228F"/>
    <w:multiLevelType w:val="multilevel"/>
    <w:tmpl w:val="0564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CA3F84"/>
    <w:multiLevelType w:val="hybridMultilevel"/>
    <w:tmpl w:val="E4C28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6F23B8A"/>
    <w:multiLevelType w:val="hybridMultilevel"/>
    <w:tmpl w:val="B97EC230"/>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
    <w:nsid w:val="3236081C"/>
    <w:multiLevelType w:val="hybridMultilevel"/>
    <w:tmpl w:val="A21CB0DE"/>
    <w:lvl w:ilvl="0" w:tplc="D6C868E0">
      <w:start w:val="1"/>
      <w:numFmt w:val="bullet"/>
      <w:lvlText w:val="•"/>
      <w:lvlJc w:val="left"/>
      <w:pPr>
        <w:tabs>
          <w:tab w:val="num" w:pos="720"/>
        </w:tabs>
        <w:ind w:left="720" w:hanging="360"/>
      </w:pPr>
      <w:rPr>
        <w:rFonts w:ascii="Arial" w:hAnsi="Arial" w:hint="default"/>
      </w:rPr>
    </w:lvl>
    <w:lvl w:ilvl="1" w:tplc="B66847D2" w:tentative="1">
      <w:start w:val="1"/>
      <w:numFmt w:val="bullet"/>
      <w:lvlText w:val="•"/>
      <w:lvlJc w:val="left"/>
      <w:pPr>
        <w:tabs>
          <w:tab w:val="num" w:pos="1440"/>
        </w:tabs>
        <w:ind w:left="1440" w:hanging="360"/>
      </w:pPr>
      <w:rPr>
        <w:rFonts w:ascii="Arial" w:hAnsi="Arial" w:hint="default"/>
      </w:rPr>
    </w:lvl>
    <w:lvl w:ilvl="2" w:tplc="95648C38" w:tentative="1">
      <w:start w:val="1"/>
      <w:numFmt w:val="bullet"/>
      <w:lvlText w:val="•"/>
      <w:lvlJc w:val="left"/>
      <w:pPr>
        <w:tabs>
          <w:tab w:val="num" w:pos="2160"/>
        </w:tabs>
        <w:ind w:left="2160" w:hanging="360"/>
      </w:pPr>
      <w:rPr>
        <w:rFonts w:ascii="Arial" w:hAnsi="Arial" w:hint="default"/>
      </w:rPr>
    </w:lvl>
    <w:lvl w:ilvl="3" w:tplc="A5DC781C" w:tentative="1">
      <w:start w:val="1"/>
      <w:numFmt w:val="bullet"/>
      <w:lvlText w:val="•"/>
      <w:lvlJc w:val="left"/>
      <w:pPr>
        <w:tabs>
          <w:tab w:val="num" w:pos="2880"/>
        </w:tabs>
        <w:ind w:left="2880" w:hanging="360"/>
      </w:pPr>
      <w:rPr>
        <w:rFonts w:ascii="Arial" w:hAnsi="Arial" w:hint="default"/>
      </w:rPr>
    </w:lvl>
    <w:lvl w:ilvl="4" w:tplc="29F29A86" w:tentative="1">
      <w:start w:val="1"/>
      <w:numFmt w:val="bullet"/>
      <w:lvlText w:val="•"/>
      <w:lvlJc w:val="left"/>
      <w:pPr>
        <w:tabs>
          <w:tab w:val="num" w:pos="3600"/>
        </w:tabs>
        <w:ind w:left="3600" w:hanging="360"/>
      </w:pPr>
      <w:rPr>
        <w:rFonts w:ascii="Arial" w:hAnsi="Arial" w:hint="default"/>
      </w:rPr>
    </w:lvl>
    <w:lvl w:ilvl="5" w:tplc="B4D8627C" w:tentative="1">
      <w:start w:val="1"/>
      <w:numFmt w:val="bullet"/>
      <w:lvlText w:val="•"/>
      <w:lvlJc w:val="left"/>
      <w:pPr>
        <w:tabs>
          <w:tab w:val="num" w:pos="4320"/>
        </w:tabs>
        <w:ind w:left="4320" w:hanging="360"/>
      </w:pPr>
      <w:rPr>
        <w:rFonts w:ascii="Arial" w:hAnsi="Arial" w:hint="default"/>
      </w:rPr>
    </w:lvl>
    <w:lvl w:ilvl="6" w:tplc="95CC4EDA" w:tentative="1">
      <w:start w:val="1"/>
      <w:numFmt w:val="bullet"/>
      <w:lvlText w:val="•"/>
      <w:lvlJc w:val="left"/>
      <w:pPr>
        <w:tabs>
          <w:tab w:val="num" w:pos="5040"/>
        </w:tabs>
        <w:ind w:left="5040" w:hanging="360"/>
      </w:pPr>
      <w:rPr>
        <w:rFonts w:ascii="Arial" w:hAnsi="Arial" w:hint="default"/>
      </w:rPr>
    </w:lvl>
    <w:lvl w:ilvl="7" w:tplc="74F0967E" w:tentative="1">
      <w:start w:val="1"/>
      <w:numFmt w:val="bullet"/>
      <w:lvlText w:val="•"/>
      <w:lvlJc w:val="left"/>
      <w:pPr>
        <w:tabs>
          <w:tab w:val="num" w:pos="5760"/>
        </w:tabs>
        <w:ind w:left="5760" w:hanging="360"/>
      </w:pPr>
      <w:rPr>
        <w:rFonts w:ascii="Arial" w:hAnsi="Arial" w:hint="default"/>
      </w:rPr>
    </w:lvl>
    <w:lvl w:ilvl="8" w:tplc="DEFAD764" w:tentative="1">
      <w:start w:val="1"/>
      <w:numFmt w:val="bullet"/>
      <w:lvlText w:val="•"/>
      <w:lvlJc w:val="left"/>
      <w:pPr>
        <w:tabs>
          <w:tab w:val="num" w:pos="6480"/>
        </w:tabs>
        <w:ind w:left="6480" w:hanging="360"/>
      </w:pPr>
      <w:rPr>
        <w:rFonts w:ascii="Arial" w:hAnsi="Arial" w:hint="default"/>
      </w:rPr>
    </w:lvl>
  </w:abstractNum>
  <w:abstractNum w:abstractNumId="9">
    <w:nsid w:val="36261652"/>
    <w:multiLevelType w:val="multilevel"/>
    <w:tmpl w:val="1E982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B62FDD"/>
    <w:multiLevelType w:val="hybridMultilevel"/>
    <w:tmpl w:val="C232A796"/>
    <w:lvl w:ilvl="0" w:tplc="C2A8550C">
      <w:start w:val="1"/>
      <w:numFmt w:val="bullet"/>
      <w:lvlText w:val="•"/>
      <w:lvlJc w:val="left"/>
      <w:pPr>
        <w:tabs>
          <w:tab w:val="num" w:pos="720"/>
        </w:tabs>
        <w:ind w:left="720" w:hanging="360"/>
      </w:pPr>
      <w:rPr>
        <w:rFonts w:ascii="Times New Roman" w:hAnsi="Times New Roman" w:hint="default"/>
      </w:rPr>
    </w:lvl>
    <w:lvl w:ilvl="1" w:tplc="06C29E36" w:tentative="1">
      <w:start w:val="1"/>
      <w:numFmt w:val="bullet"/>
      <w:lvlText w:val="•"/>
      <w:lvlJc w:val="left"/>
      <w:pPr>
        <w:tabs>
          <w:tab w:val="num" w:pos="1440"/>
        </w:tabs>
        <w:ind w:left="1440" w:hanging="360"/>
      </w:pPr>
      <w:rPr>
        <w:rFonts w:ascii="Times New Roman" w:hAnsi="Times New Roman" w:hint="default"/>
      </w:rPr>
    </w:lvl>
    <w:lvl w:ilvl="2" w:tplc="17683216" w:tentative="1">
      <w:start w:val="1"/>
      <w:numFmt w:val="bullet"/>
      <w:lvlText w:val="•"/>
      <w:lvlJc w:val="left"/>
      <w:pPr>
        <w:tabs>
          <w:tab w:val="num" w:pos="2160"/>
        </w:tabs>
        <w:ind w:left="2160" w:hanging="360"/>
      </w:pPr>
      <w:rPr>
        <w:rFonts w:ascii="Times New Roman" w:hAnsi="Times New Roman" w:hint="default"/>
      </w:rPr>
    </w:lvl>
    <w:lvl w:ilvl="3" w:tplc="FB88264A" w:tentative="1">
      <w:start w:val="1"/>
      <w:numFmt w:val="bullet"/>
      <w:lvlText w:val="•"/>
      <w:lvlJc w:val="left"/>
      <w:pPr>
        <w:tabs>
          <w:tab w:val="num" w:pos="2880"/>
        </w:tabs>
        <w:ind w:left="2880" w:hanging="360"/>
      </w:pPr>
      <w:rPr>
        <w:rFonts w:ascii="Times New Roman" w:hAnsi="Times New Roman" w:hint="default"/>
      </w:rPr>
    </w:lvl>
    <w:lvl w:ilvl="4" w:tplc="4DD4421E" w:tentative="1">
      <w:start w:val="1"/>
      <w:numFmt w:val="bullet"/>
      <w:lvlText w:val="•"/>
      <w:lvlJc w:val="left"/>
      <w:pPr>
        <w:tabs>
          <w:tab w:val="num" w:pos="3600"/>
        </w:tabs>
        <w:ind w:left="3600" w:hanging="360"/>
      </w:pPr>
      <w:rPr>
        <w:rFonts w:ascii="Times New Roman" w:hAnsi="Times New Roman" w:hint="default"/>
      </w:rPr>
    </w:lvl>
    <w:lvl w:ilvl="5" w:tplc="EEB89C52" w:tentative="1">
      <w:start w:val="1"/>
      <w:numFmt w:val="bullet"/>
      <w:lvlText w:val="•"/>
      <w:lvlJc w:val="left"/>
      <w:pPr>
        <w:tabs>
          <w:tab w:val="num" w:pos="4320"/>
        </w:tabs>
        <w:ind w:left="4320" w:hanging="360"/>
      </w:pPr>
      <w:rPr>
        <w:rFonts w:ascii="Times New Roman" w:hAnsi="Times New Roman" w:hint="default"/>
      </w:rPr>
    </w:lvl>
    <w:lvl w:ilvl="6" w:tplc="68D67160" w:tentative="1">
      <w:start w:val="1"/>
      <w:numFmt w:val="bullet"/>
      <w:lvlText w:val="•"/>
      <w:lvlJc w:val="left"/>
      <w:pPr>
        <w:tabs>
          <w:tab w:val="num" w:pos="5040"/>
        </w:tabs>
        <w:ind w:left="5040" w:hanging="360"/>
      </w:pPr>
      <w:rPr>
        <w:rFonts w:ascii="Times New Roman" w:hAnsi="Times New Roman" w:hint="default"/>
      </w:rPr>
    </w:lvl>
    <w:lvl w:ilvl="7" w:tplc="ED44E430" w:tentative="1">
      <w:start w:val="1"/>
      <w:numFmt w:val="bullet"/>
      <w:lvlText w:val="•"/>
      <w:lvlJc w:val="left"/>
      <w:pPr>
        <w:tabs>
          <w:tab w:val="num" w:pos="5760"/>
        </w:tabs>
        <w:ind w:left="5760" w:hanging="360"/>
      </w:pPr>
      <w:rPr>
        <w:rFonts w:ascii="Times New Roman" w:hAnsi="Times New Roman" w:hint="default"/>
      </w:rPr>
    </w:lvl>
    <w:lvl w:ilvl="8" w:tplc="A6BC1142" w:tentative="1">
      <w:start w:val="1"/>
      <w:numFmt w:val="bullet"/>
      <w:lvlText w:val="•"/>
      <w:lvlJc w:val="left"/>
      <w:pPr>
        <w:tabs>
          <w:tab w:val="num" w:pos="6480"/>
        </w:tabs>
        <w:ind w:left="6480" w:hanging="360"/>
      </w:pPr>
      <w:rPr>
        <w:rFonts w:ascii="Times New Roman" w:hAnsi="Times New Roman" w:hint="default"/>
      </w:rPr>
    </w:lvl>
  </w:abstractNum>
  <w:abstractNum w:abstractNumId="11">
    <w:nsid w:val="3D8973E3"/>
    <w:multiLevelType w:val="hybridMultilevel"/>
    <w:tmpl w:val="4E20B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6B54A6C"/>
    <w:multiLevelType w:val="multilevel"/>
    <w:tmpl w:val="084E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950543"/>
    <w:multiLevelType w:val="multilevel"/>
    <w:tmpl w:val="37D6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F3255A"/>
    <w:multiLevelType w:val="hybridMultilevel"/>
    <w:tmpl w:val="5FD0334E"/>
    <w:lvl w:ilvl="0" w:tplc="B970798C">
      <w:start w:val="1"/>
      <w:numFmt w:val="bullet"/>
      <w:lvlText w:val=""/>
      <w:lvlJc w:val="left"/>
      <w:pPr>
        <w:tabs>
          <w:tab w:val="num" w:pos="720"/>
        </w:tabs>
        <w:ind w:left="720" w:hanging="360"/>
      </w:pPr>
      <w:rPr>
        <w:rFonts w:ascii="Wingdings" w:hAnsi="Wingdings" w:hint="default"/>
      </w:rPr>
    </w:lvl>
    <w:lvl w:ilvl="1" w:tplc="51023198" w:tentative="1">
      <w:start w:val="1"/>
      <w:numFmt w:val="bullet"/>
      <w:lvlText w:val=""/>
      <w:lvlJc w:val="left"/>
      <w:pPr>
        <w:tabs>
          <w:tab w:val="num" w:pos="1440"/>
        </w:tabs>
        <w:ind w:left="1440" w:hanging="360"/>
      </w:pPr>
      <w:rPr>
        <w:rFonts w:ascii="Wingdings" w:hAnsi="Wingdings" w:hint="default"/>
      </w:rPr>
    </w:lvl>
    <w:lvl w:ilvl="2" w:tplc="FC1EAF64" w:tentative="1">
      <w:start w:val="1"/>
      <w:numFmt w:val="bullet"/>
      <w:lvlText w:val=""/>
      <w:lvlJc w:val="left"/>
      <w:pPr>
        <w:tabs>
          <w:tab w:val="num" w:pos="2160"/>
        </w:tabs>
        <w:ind w:left="2160" w:hanging="360"/>
      </w:pPr>
      <w:rPr>
        <w:rFonts w:ascii="Wingdings" w:hAnsi="Wingdings" w:hint="default"/>
      </w:rPr>
    </w:lvl>
    <w:lvl w:ilvl="3" w:tplc="1C88E730" w:tentative="1">
      <w:start w:val="1"/>
      <w:numFmt w:val="bullet"/>
      <w:lvlText w:val=""/>
      <w:lvlJc w:val="left"/>
      <w:pPr>
        <w:tabs>
          <w:tab w:val="num" w:pos="2880"/>
        </w:tabs>
        <w:ind w:left="2880" w:hanging="360"/>
      </w:pPr>
      <w:rPr>
        <w:rFonts w:ascii="Wingdings" w:hAnsi="Wingdings" w:hint="default"/>
      </w:rPr>
    </w:lvl>
    <w:lvl w:ilvl="4" w:tplc="D40ED5E2" w:tentative="1">
      <w:start w:val="1"/>
      <w:numFmt w:val="bullet"/>
      <w:lvlText w:val=""/>
      <w:lvlJc w:val="left"/>
      <w:pPr>
        <w:tabs>
          <w:tab w:val="num" w:pos="3600"/>
        </w:tabs>
        <w:ind w:left="3600" w:hanging="360"/>
      </w:pPr>
      <w:rPr>
        <w:rFonts w:ascii="Wingdings" w:hAnsi="Wingdings" w:hint="default"/>
      </w:rPr>
    </w:lvl>
    <w:lvl w:ilvl="5" w:tplc="B8261A86" w:tentative="1">
      <w:start w:val="1"/>
      <w:numFmt w:val="bullet"/>
      <w:lvlText w:val=""/>
      <w:lvlJc w:val="left"/>
      <w:pPr>
        <w:tabs>
          <w:tab w:val="num" w:pos="4320"/>
        </w:tabs>
        <w:ind w:left="4320" w:hanging="360"/>
      </w:pPr>
      <w:rPr>
        <w:rFonts w:ascii="Wingdings" w:hAnsi="Wingdings" w:hint="default"/>
      </w:rPr>
    </w:lvl>
    <w:lvl w:ilvl="6" w:tplc="DB1E9934" w:tentative="1">
      <w:start w:val="1"/>
      <w:numFmt w:val="bullet"/>
      <w:lvlText w:val=""/>
      <w:lvlJc w:val="left"/>
      <w:pPr>
        <w:tabs>
          <w:tab w:val="num" w:pos="5040"/>
        </w:tabs>
        <w:ind w:left="5040" w:hanging="360"/>
      </w:pPr>
      <w:rPr>
        <w:rFonts w:ascii="Wingdings" w:hAnsi="Wingdings" w:hint="default"/>
      </w:rPr>
    </w:lvl>
    <w:lvl w:ilvl="7" w:tplc="F8488746" w:tentative="1">
      <w:start w:val="1"/>
      <w:numFmt w:val="bullet"/>
      <w:lvlText w:val=""/>
      <w:lvlJc w:val="left"/>
      <w:pPr>
        <w:tabs>
          <w:tab w:val="num" w:pos="5760"/>
        </w:tabs>
        <w:ind w:left="5760" w:hanging="360"/>
      </w:pPr>
      <w:rPr>
        <w:rFonts w:ascii="Wingdings" w:hAnsi="Wingdings" w:hint="default"/>
      </w:rPr>
    </w:lvl>
    <w:lvl w:ilvl="8" w:tplc="EDF8C7FE" w:tentative="1">
      <w:start w:val="1"/>
      <w:numFmt w:val="bullet"/>
      <w:lvlText w:val=""/>
      <w:lvlJc w:val="left"/>
      <w:pPr>
        <w:tabs>
          <w:tab w:val="num" w:pos="6480"/>
        </w:tabs>
        <w:ind w:left="6480" w:hanging="360"/>
      </w:pPr>
      <w:rPr>
        <w:rFonts w:ascii="Wingdings" w:hAnsi="Wingdings" w:hint="default"/>
      </w:rPr>
    </w:lvl>
  </w:abstractNum>
  <w:abstractNum w:abstractNumId="15">
    <w:nsid w:val="5C2664E3"/>
    <w:multiLevelType w:val="hybridMultilevel"/>
    <w:tmpl w:val="5BDC71FE"/>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E8B335B"/>
    <w:multiLevelType w:val="multilevel"/>
    <w:tmpl w:val="D3786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B04093"/>
    <w:multiLevelType w:val="hybridMultilevel"/>
    <w:tmpl w:val="1CC8734C"/>
    <w:lvl w:ilvl="0" w:tplc="95AEA936">
      <w:start w:val="1"/>
      <w:numFmt w:val="bullet"/>
      <w:lvlText w:val="•"/>
      <w:lvlJc w:val="left"/>
      <w:pPr>
        <w:tabs>
          <w:tab w:val="num" w:pos="720"/>
        </w:tabs>
        <w:ind w:left="720" w:hanging="360"/>
      </w:pPr>
      <w:rPr>
        <w:rFonts w:ascii="Times New Roman" w:hAnsi="Times New Roman" w:hint="default"/>
      </w:rPr>
    </w:lvl>
    <w:lvl w:ilvl="1" w:tplc="185611AE" w:tentative="1">
      <w:start w:val="1"/>
      <w:numFmt w:val="bullet"/>
      <w:lvlText w:val="•"/>
      <w:lvlJc w:val="left"/>
      <w:pPr>
        <w:tabs>
          <w:tab w:val="num" w:pos="1440"/>
        </w:tabs>
        <w:ind w:left="1440" w:hanging="360"/>
      </w:pPr>
      <w:rPr>
        <w:rFonts w:ascii="Times New Roman" w:hAnsi="Times New Roman" w:hint="default"/>
      </w:rPr>
    </w:lvl>
    <w:lvl w:ilvl="2" w:tplc="8AFC5B0A" w:tentative="1">
      <w:start w:val="1"/>
      <w:numFmt w:val="bullet"/>
      <w:lvlText w:val="•"/>
      <w:lvlJc w:val="left"/>
      <w:pPr>
        <w:tabs>
          <w:tab w:val="num" w:pos="2160"/>
        </w:tabs>
        <w:ind w:left="2160" w:hanging="360"/>
      </w:pPr>
      <w:rPr>
        <w:rFonts w:ascii="Times New Roman" w:hAnsi="Times New Roman" w:hint="default"/>
      </w:rPr>
    </w:lvl>
    <w:lvl w:ilvl="3" w:tplc="1772F53C" w:tentative="1">
      <w:start w:val="1"/>
      <w:numFmt w:val="bullet"/>
      <w:lvlText w:val="•"/>
      <w:lvlJc w:val="left"/>
      <w:pPr>
        <w:tabs>
          <w:tab w:val="num" w:pos="2880"/>
        </w:tabs>
        <w:ind w:left="2880" w:hanging="360"/>
      </w:pPr>
      <w:rPr>
        <w:rFonts w:ascii="Times New Roman" w:hAnsi="Times New Roman" w:hint="default"/>
      </w:rPr>
    </w:lvl>
    <w:lvl w:ilvl="4" w:tplc="9CD0526E" w:tentative="1">
      <w:start w:val="1"/>
      <w:numFmt w:val="bullet"/>
      <w:lvlText w:val="•"/>
      <w:lvlJc w:val="left"/>
      <w:pPr>
        <w:tabs>
          <w:tab w:val="num" w:pos="3600"/>
        </w:tabs>
        <w:ind w:left="3600" w:hanging="360"/>
      </w:pPr>
      <w:rPr>
        <w:rFonts w:ascii="Times New Roman" w:hAnsi="Times New Roman" w:hint="default"/>
      </w:rPr>
    </w:lvl>
    <w:lvl w:ilvl="5" w:tplc="C706C48A" w:tentative="1">
      <w:start w:val="1"/>
      <w:numFmt w:val="bullet"/>
      <w:lvlText w:val="•"/>
      <w:lvlJc w:val="left"/>
      <w:pPr>
        <w:tabs>
          <w:tab w:val="num" w:pos="4320"/>
        </w:tabs>
        <w:ind w:left="4320" w:hanging="360"/>
      </w:pPr>
      <w:rPr>
        <w:rFonts w:ascii="Times New Roman" w:hAnsi="Times New Roman" w:hint="default"/>
      </w:rPr>
    </w:lvl>
    <w:lvl w:ilvl="6" w:tplc="9BCAFFFA" w:tentative="1">
      <w:start w:val="1"/>
      <w:numFmt w:val="bullet"/>
      <w:lvlText w:val="•"/>
      <w:lvlJc w:val="left"/>
      <w:pPr>
        <w:tabs>
          <w:tab w:val="num" w:pos="5040"/>
        </w:tabs>
        <w:ind w:left="5040" w:hanging="360"/>
      </w:pPr>
      <w:rPr>
        <w:rFonts w:ascii="Times New Roman" w:hAnsi="Times New Roman" w:hint="default"/>
      </w:rPr>
    </w:lvl>
    <w:lvl w:ilvl="7" w:tplc="AFC253CA" w:tentative="1">
      <w:start w:val="1"/>
      <w:numFmt w:val="bullet"/>
      <w:lvlText w:val="•"/>
      <w:lvlJc w:val="left"/>
      <w:pPr>
        <w:tabs>
          <w:tab w:val="num" w:pos="5760"/>
        </w:tabs>
        <w:ind w:left="5760" w:hanging="360"/>
      </w:pPr>
      <w:rPr>
        <w:rFonts w:ascii="Times New Roman" w:hAnsi="Times New Roman" w:hint="default"/>
      </w:rPr>
    </w:lvl>
    <w:lvl w:ilvl="8" w:tplc="DBFE1CA8" w:tentative="1">
      <w:start w:val="1"/>
      <w:numFmt w:val="bullet"/>
      <w:lvlText w:val="•"/>
      <w:lvlJc w:val="left"/>
      <w:pPr>
        <w:tabs>
          <w:tab w:val="num" w:pos="6480"/>
        </w:tabs>
        <w:ind w:left="6480" w:hanging="360"/>
      </w:pPr>
      <w:rPr>
        <w:rFonts w:ascii="Times New Roman" w:hAnsi="Times New Roman" w:hint="default"/>
      </w:rPr>
    </w:lvl>
  </w:abstractNum>
  <w:abstractNum w:abstractNumId="18">
    <w:nsid w:val="61170476"/>
    <w:multiLevelType w:val="hybridMultilevel"/>
    <w:tmpl w:val="A17447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1D574C5"/>
    <w:multiLevelType w:val="multilevel"/>
    <w:tmpl w:val="12B4F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98B17D1"/>
    <w:multiLevelType w:val="multilevel"/>
    <w:tmpl w:val="D294F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847A6D"/>
    <w:multiLevelType w:val="multilevel"/>
    <w:tmpl w:val="184E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6"/>
  </w:num>
  <w:num w:numId="3">
    <w:abstractNumId w:val="18"/>
  </w:num>
  <w:num w:numId="4">
    <w:abstractNumId w:val="0"/>
  </w:num>
  <w:num w:numId="5">
    <w:abstractNumId w:val="7"/>
  </w:num>
  <w:num w:numId="6">
    <w:abstractNumId w:val="12"/>
  </w:num>
  <w:num w:numId="7">
    <w:abstractNumId w:val="19"/>
  </w:num>
  <w:num w:numId="8">
    <w:abstractNumId w:val="20"/>
  </w:num>
  <w:num w:numId="9">
    <w:abstractNumId w:val="5"/>
  </w:num>
  <w:num w:numId="10">
    <w:abstractNumId w:val="9"/>
  </w:num>
  <w:num w:numId="11">
    <w:abstractNumId w:val="16"/>
  </w:num>
  <w:num w:numId="12">
    <w:abstractNumId w:val="21"/>
  </w:num>
  <w:num w:numId="13">
    <w:abstractNumId w:val="4"/>
  </w:num>
  <w:num w:numId="14">
    <w:abstractNumId w:val="2"/>
  </w:num>
  <w:num w:numId="15">
    <w:abstractNumId w:val="3"/>
  </w:num>
  <w:num w:numId="16">
    <w:abstractNumId w:val="13"/>
  </w:num>
  <w:num w:numId="17">
    <w:abstractNumId w:val="14"/>
  </w:num>
  <w:num w:numId="18">
    <w:abstractNumId w:val="8"/>
  </w:num>
  <w:num w:numId="19">
    <w:abstractNumId w:val="1"/>
  </w:num>
  <w:num w:numId="20">
    <w:abstractNumId w:val="10"/>
  </w:num>
  <w:num w:numId="21">
    <w:abstractNumId w:val="17"/>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C66EFA"/>
    <w:rsid w:val="00006BFB"/>
    <w:rsid w:val="00046EF4"/>
    <w:rsid w:val="00050E7A"/>
    <w:rsid w:val="00087601"/>
    <w:rsid w:val="000A310F"/>
    <w:rsid w:val="000C66BA"/>
    <w:rsid w:val="001266CF"/>
    <w:rsid w:val="00131E1F"/>
    <w:rsid w:val="0016203E"/>
    <w:rsid w:val="0016274B"/>
    <w:rsid w:val="00165235"/>
    <w:rsid w:val="001D56BE"/>
    <w:rsid w:val="001F4FA1"/>
    <w:rsid w:val="002A019E"/>
    <w:rsid w:val="00361BFC"/>
    <w:rsid w:val="003B0CE9"/>
    <w:rsid w:val="00506181"/>
    <w:rsid w:val="005A6381"/>
    <w:rsid w:val="005D5597"/>
    <w:rsid w:val="00633FC7"/>
    <w:rsid w:val="00671D87"/>
    <w:rsid w:val="00771C6C"/>
    <w:rsid w:val="007D1839"/>
    <w:rsid w:val="007F7464"/>
    <w:rsid w:val="00802A36"/>
    <w:rsid w:val="009F182A"/>
    <w:rsid w:val="00A16D54"/>
    <w:rsid w:val="00A23DC8"/>
    <w:rsid w:val="00A45851"/>
    <w:rsid w:val="00B1256F"/>
    <w:rsid w:val="00B12738"/>
    <w:rsid w:val="00C0300A"/>
    <w:rsid w:val="00C53405"/>
    <w:rsid w:val="00C549C9"/>
    <w:rsid w:val="00C66EFA"/>
    <w:rsid w:val="00CA1D51"/>
    <w:rsid w:val="00D05113"/>
    <w:rsid w:val="00D0540E"/>
    <w:rsid w:val="00D27899"/>
    <w:rsid w:val="00D81E6A"/>
    <w:rsid w:val="00DF66F7"/>
    <w:rsid w:val="00E8327E"/>
    <w:rsid w:val="00E96330"/>
    <w:rsid w:val="00E9653C"/>
    <w:rsid w:val="00F27B34"/>
    <w:rsid w:val="00F56627"/>
    <w:rsid w:val="00F653F0"/>
    <w:rsid w:val="00FA10DA"/>
    <w:rsid w:val="00FA1407"/>
    <w:rsid w:val="00FA2B65"/>
    <w:rsid w:val="00FE41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B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6E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6EFA"/>
    <w:rPr>
      <w:rFonts w:ascii="Tahoma" w:hAnsi="Tahoma" w:cs="Tahoma"/>
      <w:sz w:val="16"/>
      <w:szCs w:val="16"/>
    </w:rPr>
  </w:style>
  <w:style w:type="paragraph" w:styleId="a5">
    <w:name w:val="List Paragraph"/>
    <w:basedOn w:val="a"/>
    <w:uiPriority w:val="34"/>
    <w:qFormat/>
    <w:rsid w:val="00C66EFA"/>
    <w:pPr>
      <w:ind w:left="720"/>
      <w:contextualSpacing/>
    </w:pPr>
  </w:style>
  <w:style w:type="paragraph" w:styleId="a6">
    <w:name w:val="Title"/>
    <w:basedOn w:val="a"/>
    <w:link w:val="a7"/>
    <w:uiPriority w:val="1"/>
    <w:qFormat/>
    <w:rsid w:val="00D0540E"/>
    <w:pPr>
      <w:widowControl w:val="0"/>
      <w:autoSpaceDE w:val="0"/>
      <w:autoSpaceDN w:val="0"/>
      <w:spacing w:after="0" w:line="240" w:lineRule="auto"/>
      <w:ind w:left="95" w:right="89"/>
      <w:jc w:val="center"/>
    </w:pPr>
    <w:rPr>
      <w:rFonts w:ascii="Times New Roman" w:eastAsia="Times New Roman" w:hAnsi="Times New Roman" w:cs="Times New Roman"/>
      <w:b/>
      <w:bCs/>
      <w:sz w:val="40"/>
      <w:szCs w:val="40"/>
      <w:lang w:eastAsia="en-US"/>
    </w:rPr>
  </w:style>
  <w:style w:type="character" w:customStyle="1" w:styleId="a7">
    <w:name w:val="Название Знак"/>
    <w:basedOn w:val="a0"/>
    <w:link w:val="a6"/>
    <w:uiPriority w:val="1"/>
    <w:rsid w:val="00D0540E"/>
    <w:rPr>
      <w:rFonts w:ascii="Times New Roman" w:eastAsia="Times New Roman" w:hAnsi="Times New Roman" w:cs="Times New Roman"/>
      <w:b/>
      <w:bCs/>
      <w:sz w:val="40"/>
      <w:szCs w:val="40"/>
      <w:lang w:eastAsia="en-US"/>
    </w:rPr>
  </w:style>
  <w:style w:type="paragraph" w:styleId="a8">
    <w:name w:val="Normal (Web)"/>
    <w:basedOn w:val="a"/>
    <w:uiPriority w:val="99"/>
    <w:semiHidden/>
    <w:unhideWhenUsed/>
    <w:rsid w:val="00802A36"/>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aa"/>
    <w:uiPriority w:val="99"/>
    <w:semiHidden/>
    <w:unhideWhenUsed/>
    <w:rsid w:val="00087601"/>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087601"/>
  </w:style>
  <w:style w:type="paragraph" w:styleId="ab">
    <w:name w:val="footer"/>
    <w:basedOn w:val="a"/>
    <w:link w:val="ac"/>
    <w:uiPriority w:val="99"/>
    <w:semiHidden/>
    <w:unhideWhenUsed/>
    <w:rsid w:val="00087601"/>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087601"/>
  </w:style>
  <w:style w:type="character" w:styleId="ad">
    <w:name w:val="Emphasis"/>
    <w:basedOn w:val="a0"/>
    <w:uiPriority w:val="20"/>
    <w:qFormat/>
    <w:rsid w:val="00FE41AD"/>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1215</TotalTime>
  <Pages>9</Pages>
  <Words>2766</Words>
  <Characters>15772</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УВР-2</dc:creator>
  <cp:lastModifiedBy>УВР-2</cp:lastModifiedBy>
  <cp:revision>16</cp:revision>
  <cp:lastPrinted>2022-12-29T12:42:00Z</cp:lastPrinted>
  <dcterms:created xsi:type="dcterms:W3CDTF">2022-12-21T13:44:00Z</dcterms:created>
  <dcterms:modified xsi:type="dcterms:W3CDTF">2022-12-29T12:44:00Z</dcterms:modified>
</cp:coreProperties>
</file>