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A5" w:rsidRPr="007310A7" w:rsidRDefault="00731FA5" w:rsidP="00731FA5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F05096">
        <w:rPr>
          <w:b/>
        </w:rPr>
        <w:t>МУНИЦИПАЛЬНОЕ БЮДЖЕТНОЕ ОБЩЕОБРАЗОВАТЕЛЬНОЕ УЧРЕЖДЕНИЕ</w:t>
      </w:r>
    </w:p>
    <w:p w:rsidR="00731FA5" w:rsidRPr="006924A9" w:rsidRDefault="00731FA5" w:rsidP="00731FA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24A9">
        <w:rPr>
          <w:rFonts w:ascii="Times New Roman" w:hAnsi="Times New Roman"/>
          <w:b/>
          <w:sz w:val="24"/>
          <w:szCs w:val="24"/>
          <w:lang w:val="ru-RU"/>
        </w:rPr>
        <w:t>«СРЕДНЯЯ ОБЩЕОБРАЗОВАТЕЛЬНАЯ ШКОЛА №48»</w:t>
      </w:r>
    </w:p>
    <w:p w:rsidR="004D3386" w:rsidRPr="00E851AF" w:rsidRDefault="004D3386" w:rsidP="004D3386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D3386" w:rsidRDefault="006924A9" w:rsidP="004D3386">
      <w:pPr>
        <w:spacing w:line="240" w:lineRule="auto"/>
        <w:ind w:firstLine="567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7.75pt;height:42.75pt" fillcolor="black">
            <v:fill r:id="rId4" o:title=""/>
            <v:stroke r:id="rId4" o:title=""/>
            <v:shadow color="#868686"/>
            <v:textpath style="font-family:&quot;Arial Black&quot;" fitshape="t" trim="t" string="Классный час"/>
          </v:shape>
        </w:pict>
      </w:r>
    </w:p>
    <w:p w:rsidR="004D3386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79.25pt;height:48.75pt" fillcolor="#369" stroked="f">
            <v:fill r:id="rId4" o:title=""/>
            <v:stroke r:id="rId4" o:title=""/>
            <v:shadow on="t" color="#b2b2b2" opacity="52429f" offset="3pt"/>
            <v:textpath style="font-family:&quot;Times New Roman&quot;;v-text-kern:t" trim="t" fitpath="t" string="на тему:"/>
          </v:shape>
        </w:pict>
      </w:r>
    </w:p>
    <w:p w:rsidR="004D3386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444pt;height:57pt" fillcolor="#3cf" strokecolor="#009" strokeweight="1pt">
            <v:fill r:id="rId4" o:title=""/>
            <v:stroke r:id="rId4" o:title=""/>
            <v:shadow on="t" color="#009" offset="7pt,-7pt"/>
            <v:textpath style="font-family:&quot;Impact&quot;;v-text-spacing:52429f;v-text-kern:t" trim="t" fitpath="t" xscale="f" string="&quot;Пожарная безопасность&quot;"/>
          </v:shape>
        </w:pict>
      </w:r>
    </w:p>
    <w:p w:rsidR="004D3386" w:rsidRDefault="006924A9" w:rsidP="004D3386">
      <w:pPr>
        <w:spacing w:line="240" w:lineRule="auto"/>
        <w:ind w:firstLine="567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6769D3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25E58396" wp14:editId="70F5D8D2">
            <wp:simplePos x="0" y="0"/>
            <wp:positionH relativeFrom="margin">
              <wp:posOffset>365760</wp:posOffset>
            </wp:positionH>
            <wp:positionV relativeFrom="paragraph">
              <wp:posOffset>107950</wp:posOffset>
            </wp:positionV>
            <wp:extent cx="2571750" cy="2581275"/>
            <wp:effectExtent l="0" t="0" r="0" b="9525"/>
            <wp:wrapNone/>
            <wp:docPr id="4" name="Рисунок 4" descr="C:\Users\1\Desktop\IMG-202212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21219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28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9AC4C1" wp14:editId="2E7AEE31">
            <wp:simplePos x="0" y="0"/>
            <wp:positionH relativeFrom="margin">
              <wp:posOffset>3213735</wp:posOffset>
            </wp:positionH>
            <wp:positionV relativeFrom="paragraph">
              <wp:posOffset>70485</wp:posOffset>
            </wp:positionV>
            <wp:extent cx="2743200" cy="2628900"/>
            <wp:effectExtent l="0" t="0" r="0" b="0"/>
            <wp:wrapNone/>
            <wp:docPr id="3" name="Рисунок 3" descr="C:\Users\1\Desktop\IMG-202212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21219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4A9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6924A9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6924A9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6924A9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6924A9" w:rsidRDefault="006924A9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4D3386" w:rsidRDefault="004D3386" w:rsidP="004D3386">
      <w:pPr>
        <w:spacing w:line="240" w:lineRule="auto"/>
        <w:ind w:firstLine="567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4D3386" w:rsidRPr="006924A9" w:rsidRDefault="006924A9" w:rsidP="006924A9">
      <w:pPr>
        <w:spacing w:line="240" w:lineRule="auto"/>
        <w:ind w:firstLine="567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Провела </w:t>
      </w:r>
      <w:r w:rsidR="004D3386" w:rsidRPr="006924A9">
        <w:rPr>
          <w:rFonts w:ascii="Times New Roman" w:hAnsi="Times New Roman"/>
          <w:b/>
          <w:sz w:val="36"/>
          <w:szCs w:val="36"/>
          <w:lang w:val="ru-RU"/>
        </w:rPr>
        <w:t>учитель начальных классов</w:t>
      </w:r>
    </w:p>
    <w:p w:rsidR="004D3386" w:rsidRPr="006924A9" w:rsidRDefault="00731FA5" w:rsidP="006924A9">
      <w:pPr>
        <w:spacing w:line="240" w:lineRule="auto"/>
        <w:ind w:firstLine="567"/>
        <w:jc w:val="center"/>
        <w:rPr>
          <w:rFonts w:ascii="Times New Roman" w:hAnsi="Times New Roman"/>
          <w:b/>
          <w:sz w:val="36"/>
          <w:szCs w:val="36"/>
          <w:lang w:val="ru-RU"/>
        </w:rPr>
      </w:pPr>
      <w:proofErr w:type="spellStart"/>
      <w:r w:rsidRPr="006924A9">
        <w:rPr>
          <w:rFonts w:ascii="Times New Roman" w:hAnsi="Times New Roman"/>
          <w:b/>
          <w:sz w:val="36"/>
          <w:szCs w:val="36"/>
          <w:lang w:val="ru-RU"/>
        </w:rPr>
        <w:t>Гусинова</w:t>
      </w:r>
      <w:proofErr w:type="spellEnd"/>
      <w:r w:rsidRPr="006924A9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proofErr w:type="spellStart"/>
      <w:r w:rsidRPr="006924A9">
        <w:rPr>
          <w:rFonts w:ascii="Times New Roman" w:hAnsi="Times New Roman"/>
          <w:b/>
          <w:sz w:val="36"/>
          <w:szCs w:val="36"/>
          <w:lang w:val="ru-RU"/>
        </w:rPr>
        <w:t>Хадижат</w:t>
      </w:r>
      <w:proofErr w:type="spellEnd"/>
      <w:r w:rsidRPr="006924A9">
        <w:rPr>
          <w:rFonts w:ascii="Times New Roman" w:hAnsi="Times New Roman"/>
          <w:b/>
          <w:sz w:val="36"/>
          <w:szCs w:val="36"/>
          <w:lang w:val="ru-RU"/>
        </w:rPr>
        <w:t xml:space="preserve"> Магомедовна</w:t>
      </w:r>
    </w:p>
    <w:p w:rsidR="004D3386" w:rsidRPr="00E851AF" w:rsidRDefault="004D3386" w:rsidP="006924A9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D3386" w:rsidRPr="006924A9" w:rsidRDefault="00731FA5" w:rsidP="006924A9">
      <w:pPr>
        <w:spacing w:line="240" w:lineRule="auto"/>
        <w:ind w:firstLine="567"/>
        <w:jc w:val="center"/>
        <w:rPr>
          <w:rFonts w:ascii="Times New Roman" w:hAnsi="Times New Roman"/>
          <w:b/>
          <w:sz w:val="40"/>
          <w:szCs w:val="40"/>
          <w:lang w:val="ru-RU"/>
        </w:rPr>
      </w:pPr>
      <w:proofErr w:type="gramStart"/>
      <w:r w:rsidRPr="006924A9">
        <w:rPr>
          <w:rFonts w:ascii="Times New Roman" w:hAnsi="Times New Roman"/>
          <w:b/>
          <w:sz w:val="40"/>
          <w:szCs w:val="40"/>
          <w:lang w:val="ru-RU"/>
        </w:rPr>
        <w:t>Махачкала  2022</w:t>
      </w:r>
      <w:proofErr w:type="gramEnd"/>
      <w:r w:rsidRPr="006924A9">
        <w:rPr>
          <w:rFonts w:ascii="Times New Roman" w:hAnsi="Times New Roman"/>
          <w:b/>
          <w:sz w:val="40"/>
          <w:szCs w:val="40"/>
          <w:lang w:val="ru-RU"/>
        </w:rPr>
        <w:t xml:space="preserve"> год</w:t>
      </w:r>
    </w:p>
    <w:p w:rsidR="006924A9" w:rsidRDefault="006924A9" w:rsidP="00731FA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24A9" w:rsidRDefault="006924A9" w:rsidP="00731FA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24A9" w:rsidRDefault="006924A9" w:rsidP="00731FA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24A9" w:rsidRPr="00731FA5" w:rsidRDefault="006924A9" w:rsidP="00731FA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D3386" w:rsidRPr="00731FA5" w:rsidRDefault="004D3386" w:rsidP="004D3386">
      <w:pPr>
        <w:spacing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b/>
          <w:sz w:val="28"/>
          <w:szCs w:val="28"/>
          <w:u w:val="single"/>
          <w:lang w:val="ru-RU"/>
        </w:rPr>
        <w:t>Цель:</w:t>
      </w:r>
      <w:r w:rsidRPr="00731FA5">
        <w:rPr>
          <w:rFonts w:ascii="Times New Roman" w:hAnsi="Times New Roman"/>
          <w:sz w:val="28"/>
          <w:szCs w:val="28"/>
          <w:lang w:val="ru-RU"/>
        </w:rPr>
        <w:t xml:space="preserve"> повторить сведения по правилам поведения при пожаре. </w:t>
      </w:r>
    </w:p>
    <w:p w:rsidR="004D3386" w:rsidRPr="00731FA5" w:rsidRDefault="004D3386" w:rsidP="004D3386">
      <w:pPr>
        <w:spacing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b/>
          <w:sz w:val="28"/>
          <w:szCs w:val="28"/>
          <w:u w:val="single"/>
          <w:lang w:val="ru-RU"/>
        </w:rPr>
        <w:t>Оборудование</w:t>
      </w:r>
      <w:r w:rsidRPr="00731FA5">
        <w:rPr>
          <w:rFonts w:ascii="Times New Roman" w:hAnsi="Times New Roman"/>
          <w:b/>
          <w:sz w:val="28"/>
          <w:szCs w:val="28"/>
          <w:lang w:val="ru-RU"/>
        </w:rPr>
        <w:t>:</w:t>
      </w:r>
      <w:r w:rsidRPr="00731FA5">
        <w:rPr>
          <w:rFonts w:ascii="Times New Roman" w:hAnsi="Times New Roman"/>
          <w:sz w:val="28"/>
          <w:szCs w:val="28"/>
          <w:lang w:val="ru-RU"/>
        </w:rPr>
        <w:t xml:space="preserve"> мультимедийный проектор, компьютер, рисунки детей.</w:t>
      </w:r>
    </w:p>
    <w:p w:rsidR="000A57B9" w:rsidRDefault="004D3386" w:rsidP="000A57B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1FA5">
        <w:rPr>
          <w:rFonts w:ascii="Times New Roman" w:hAnsi="Times New Roman"/>
          <w:b/>
          <w:sz w:val="28"/>
          <w:szCs w:val="28"/>
          <w:lang w:val="ru-RU"/>
        </w:rPr>
        <w:t>Ход классного часа: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 xml:space="preserve"> 1. Организационный момент.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t>2. Введение в тему урока.</w:t>
      </w:r>
    </w:p>
    <w:p w:rsidR="004D3386" w:rsidRPr="00731FA5" w:rsidRDefault="004D3386" w:rsidP="000A57B9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b/>
          <w:sz w:val="28"/>
          <w:szCs w:val="28"/>
          <w:lang w:val="ru-RU"/>
        </w:rPr>
        <w:t xml:space="preserve">Уч.: </w:t>
      </w:r>
      <w:r w:rsidRPr="00731FA5">
        <w:rPr>
          <w:rFonts w:ascii="Times New Roman" w:hAnsi="Times New Roman"/>
          <w:sz w:val="28"/>
          <w:szCs w:val="28"/>
          <w:lang w:val="ru-RU"/>
        </w:rPr>
        <w:t xml:space="preserve">Сегодня нам предстоит вспомнить основные причины возникновения пожаров в быту, чтобы избежать подобных ошибок. А также мы повторим действия при пожаре. </w:t>
      </w:r>
      <w:r w:rsidRPr="00731FA5">
        <w:rPr>
          <w:rFonts w:ascii="Times New Roman" w:hAnsi="Times New Roman"/>
          <w:b/>
          <w:sz w:val="28"/>
          <w:szCs w:val="28"/>
          <w:lang w:val="ru-RU"/>
        </w:rPr>
        <w:t>(слайд 1)</w:t>
      </w:r>
    </w:p>
    <w:p w:rsidR="004D3386" w:rsidRPr="00731FA5" w:rsidRDefault="004D3386" w:rsidP="004D338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Чтобы дом ваш и семья 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Не были в опасности,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Соблюдайте вы всегда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Меры безопасности.</w:t>
      </w:r>
    </w:p>
    <w:p w:rsidR="004D3386" w:rsidRPr="00731FA5" w:rsidRDefault="000A57B9" w:rsidP="000A57B9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4D3386" w:rsidRPr="00731FA5">
        <w:rPr>
          <w:rFonts w:ascii="Times New Roman" w:hAnsi="Times New Roman"/>
          <w:b/>
          <w:bCs/>
          <w:sz w:val="28"/>
          <w:szCs w:val="28"/>
          <w:lang w:val="ru-RU"/>
        </w:rPr>
        <w:t>. Основные причины возникновения пожара в быту.</w:t>
      </w:r>
    </w:p>
    <w:p w:rsidR="004D3386" w:rsidRPr="00731FA5" w:rsidRDefault="004D3386" w:rsidP="004D338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Уч.: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 xml:space="preserve"> Я читаю стихи, а вы называете причину пожара, о которой в них говорится.</w:t>
      </w:r>
    </w:p>
    <w:p w:rsidR="004D3386" w:rsidRPr="00731FA5" w:rsidRDefault="004D3386" w:rsidP="004D338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31FA5">
        <w:rPr>
          <w:sz w:val="28"/>
          <w:szCs w:val="28"/>
        </w:rPr>
        <w:t>1. У Матрены нашей дома</w:t>
      </w:r>
      <w:r w:rsidRPr="00731FA5">
        <w:rPr>
          <w:sz w:val="28"/>
          <w:szCs w:val="28"/>
        </w:rPr>
        <w:br/>
        <w:t>Отличился сын Ерема.</w:t>
      </w:r>
      <w:r w:rsidRPr="00731FA5">
        <w:rPr>
          <w:sz w:val="28"/>
          <w:szCs w:val="28"/>
        </w:rPr>
        <w:br/>
        <w:t>Он со спичками шалил</w:t>
      </w:r>
      <w:r w:rsidRPr="00731FA5">
        <w:rPr>
          <w:sz w:val="28"/>
          <w:szCs w:val="28"/>
        </w:rPr>
        <w:br/>
        <w:t xml:space="preserve">И квартиру подпалил.  (Непотушенные </w:t>
      </w:r>
      <w:proofErr w:type="gramStart"/>
      <w:r w:rsidRPr="00731FA5">
        <w:rPr>
          <w:sz w:val="28"/>
          <w:szCs w:val="28"/>
        </w:rPr>
        <w:t>спички)</w:t>
      </w:r>
      <w:r w:rsidRPr="00731FA5">
        <w:rPr>
          <w:b/>
          <w:sz w:val="28"/>
          <w:szCs w:val="28"/>
        </w:rPr>
        <w:t xml:space="preserve">   </w:t>
      </w:r>
      <w:proofErr w:type="gramEnd"/>
      <w:r w:rsidRPr="00731FA5">
        <w:rPr>
          <w:b/>
          <w:sz w:val="28"/>
          <w:szCs w:val="28"/>
        </w:rPr>
        <w:t xml:space="preserve"> (слайд 2)</w:t>
      </w:r>
    </w:p>
    <w:p w:rsidR="004D3386" w:rsidRPr="00731FA5" w:rsidRDefault="004D3386" w:rsidP="004D338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D3386" w:rsidRPr="00731FA5" w:rsidRDefault="004D3386" w:rsidP="004D3386">
      <w:pPr>
        <w:pStyle w:val="a4"/>
        <w:spacing w:before="0" w:beforeAutospacing="0" w:after="0" w:afterAutospacing="0"/>
        <w:rPr>
          <w:sz w:val="28"/>
          <w:szCs w:val="28"/>
        </w:rPr>
      </w:pPr>
      <w:r w:rsidRPr="00731FA5">
        <w:rPr>
          <w:sz w:val="28"/>
          <w:szCs w:val="28"/>
        </w:rPr>
        <w:t>2. Говорю я: "Тетя Маша,</w:t>
      </w:r>
      <w:r w:rsidRPr="00731FA5">
        <w:rPr>
          <w:sz w:val="28"/>
          <w:szCs w:val="28"/>
        </w:rPr>
        <w:br/>
        <w:t>Осторожнее с огнем.</w:t>
      </w:r>
      <w:r w:rsidRPr="00731FA5">
        <w:rPr>
          <w:sz w:val="28"/>
          <w:szCs w:val="28"/>
        </w:rPr>
        <w:br/>
        <w:t>Керосиновая лампа</w:t>
      </w:r>
    </w:p>
    <w:p w:rsidR="004D3386" w:rsidRPr="00731FA5" w:rsidRDefault="004D3386" w:rsidP="004D3386">
      <w:pPr>
        <w:pStyle w:val="a4"/>
        <w:spacing w:before="0" w:beforeAutospacing="0" w:after="0" w:afterAutospacing="0"/>
        <w:rPr>
          <w:sz w:val="28"/>
          <w:szCs w:val="28"/>
        </w:rPr>
      </w:pPr>
      <w:r w:rsidRPr="00731FA5">
        <w:rPr>
          <w:sz w:val="28"/>
          <w:szCs w:val="28"/>
        </w:rPr>
        <w:t>Может подпалить весь дом.</w:t>
      </w:r>
    </w:p>
    <w:p w:rsidR="000A57B9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Вдруг оставишь без присмотра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И беды не избежать.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Лампу </w:t>
      </w:r>
      <w:proofErr w:type="gramStart"/>
      <w:r w:rsidRPr="00731FA5">
        <w:rPr>
          <w:rFonts w:ascii="Times New Roman" w:hAnsi="Times New Roman"/>
          <w:sz w:val="28"/>
          <w:szCs w:val="28"/>
          <w:lang w:val="ru-RU"/>
        </w:rPr>
        <w:t>эту  постарайся</w:t>
      </w:r>
      <w:proofErr w:type="gramEnd"/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В своем доме не держать! (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 xml:space="preserve">Неосторожное использование керосиновых </w:t>
      </w:r>
      <w:proofErr w:type="gramStart"/>
      <w:r w:rsidRPr="00731FA5">
        <w:rPr>
          <w:rFonts w:ascii="Times New Roman" w:hAnsi="Times New Roman"/>
          <w:bCs/>
          <w:sz w:val="28"/>
          <w:szCs w:val="28"/>
          <w:lang w:val="ru-RU"/>
        </w:rPr>
        <w:t>ламп)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(слайд 3)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3. Если ты ремонт затеял с газорезкой или сваркой,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То поставь баллоны рядом, где работаешь с огнем,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На баллон, на кислородный ты накинь с мазутом тряпку,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Если сделаешь как надо, можешь в космос улететь. (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>Небрежность при хранении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>легковоспламеняющихся материалов)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(слайд 4)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lastRenderedPageBreak/>
        <w:t>4. Зина печку раз включила,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Ну а выключить забыла,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Чтоб пожара не навлечь,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Выключай-ка, Зина, печь. (Использование металлических печей, не отвечающих правилам пожарной</w:t>
      </w:r>
      <w:r w:rsidRPr="00731FA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Pr="00731FA5">
        <w:rPr>
          <w:rFonts w:ascii="Times New Roman" w:hAnsi="Times New Roman"/>
          <w:sz w:val="28"/>
          <w:szCs w:val="28"/>
          <w:lang w:val="ru-RU"/>
        </w:rPr>
        <w:t xml:space="preserve">безопасности, оставлении печи без </w:t>
      </w:r>
      <w:proofErr w:type="gramStart"/>
      <w:r w:rsidRPr="00731FA5">
        <w:rPr>
          <w:rFonts w:ascii="Times New Roman" w:hAnsi="Times New Roman"/>
          <w:sz w:val="28"/>
          <w:szCs w:val="28"/>
          <w:lang w:val="ru-RU"/>
        </w:rPr>
        <w:t>присмотра</w:t>
      </w:r>
      <w:r w:rsidRPr="00731FA5">
        <w:rPr>
          <w:rFonts w:ascii="Times New Roman" w:hAnsi="Times New Roman"/>
          <w:b/>
          <w:sz w:val="28"/>
          <w:szCs w:val="28"/>
          <w:lang w:val="ru-RU"/>
        </w:rPr>
        <w:t>)  (</w:t>
      </w:r>
      <w:proofErr w:type="gramEnd"/>
      <w:r w:rsidRPr="00731FA5">
        <w:rPr>
          <w:rFonts w:ascii="Times New Roman" w:hAnsi="Times New Roman"/>
          <w:b/>
          <w:sz w:val="28"/>
          <w:szCs w:val="28"/>
          <w:lang w:val="ru-RU"/>
        </w:rPr>
        <w:t>слайд 5)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5. Ну а коль мороз в квартире и не греют батареи,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То электронагреватель ты обязан сделать сам: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Ты возьми спираль потолще, накрути на табуретку,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И воткни ее в розетку – дальше сам увидишь всё. (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>Нарушение правил пользования электрическими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gramStart"/>
      <w:r w:rsidRPr="00731FA5">
        <w:rPr>
          <w:rFonts w:ascii="Times New Roman" w:hAnsi="Times New Roman"/>
          <w:bCs/>
          <w:sz w:val="28"/>
          <w:szCs w:val="28"/>
          <w:lang w:val="ru-RU"/>
        </w:rPr>
        <w:t>приборами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)   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(слайд 6)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6. Если включим телевизор,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А потом еще компьютер,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Чайник, принтер - все в одно.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Может это заискриться,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Загореться, задымиться,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И тогда пожар начнется,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Это вовсе не смешно! (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>Включение нескольких бытовых приборов в одну розетку)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(слайд 7</w:t>
      </w:r>
      <w:r w:rsidR="000A57B9">
        <w:rPr>
          <w:rFonts w:ascii="Times New Roman" w:hAnsi="Times New Roman"/>
          <w:b/>
          <w:bCs/>
          <w:sz w:val="28"/>
          <w:szCs w:val="28"/>
          <w:lang w:val="ru-RU"/>
        </w:rPr>
        <w:t>-8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7. Если газовый прибор не исправен,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Ты не пользуйся таким: он коварен.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Чуть оставил без присмотра –  все пылает!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С ним никто в такие шутки не играет! (Н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 xml:space="preserve">еисправность бытовых газовых приборов)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(слайд 9)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8. Спичками играть не будем, зажигалку не возьмём -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себя мы не погубим, и квартиру сбережём.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Повзрослев, тогда уж смело спички в руки будем брать,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Применять их можно в дело и пожара избежать. (</w:t>
      </w:r>
      <w:r w:rsidRPr="00731FA5">
        <w:rPr>
          <w:rFonts w:ascii="Times New Roman" w:hAnsi="Times New Roman"/>
          <w:bCs/>
          <w:sz w:val="28"/>
          <w:szCs w:val="28"/>
          <w:lang w:val="ru-RU"/>
        </w:rPr>
        <w:t>Шалости детей: игра спичками, электроприборами др.)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(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 10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4D3386" w:rsidRPr="00731FA5" w:rsidRDefault="000A57B9" w:rsidP="000A57B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="004D3386" w:rsidRPr="00731FA5">
        <w:rPr>
          <w:rFonts w:ascii="Times New Roman" w:hAnsi="Times New Roman"/>
          <w:b/>
          <w:bCs/>
          <w:sz w:val="28"/>
          <w:szCs w:val="28"/>
          <w:lang w:val="ru-RU"/>
        </w:rPr>
        <w:t>. Правила поведения при пожаре.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1. При пожаре, при пожаре,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Знает каждый гражданин,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>Первым делом при пожаре</w:t>
      </w:r>
      <w:r w:rsidRPr="00731FA5">
        <w:rPr>
          <w:rFonts w:ascii="Times New Roman" w:hAnsi="Times New Roman"/>
          <w:sz w:val="28"/>
          <w:szCs w:val="28"/>
          <w:lang w:val="ru-RU"/>
        </w:rPr>
        <w:br/>
        <w:t xml:space="preserve">Набирают … (01).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Вызовите службу спасения 01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11)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2. Вы в пожарную охрану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Срочно позвоните,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Точный адрес и фамилию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Внятно назовите.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 xml:space="preserve">По телефону 01 назови свое имя и фамилию; укажи, что именно горит; сообщи </w:t>
      </w:r>
      <w:proofErr w:type="gramStart"/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адрес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(</w:t>
      </w:r>
      <w:proofErr w:type="gramEnd"/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слайд 12)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3. Позвоним соседу, другу, озадачим, что горим,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Тёте, маминой подруге, чтоб звонили "ноль один".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Взрослым сразу сообщаем о случившейся беде,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Потому что в одиночку можем мы пропасть в огне! </w:t>
      </w:r>
      <w:r w:rsidRPr="00731FA5">
        <w:rPr>
          <w:rFonts w:ascii="Times New Roman" w:hAnsi="Times New Roman"/>
          <w:b/>
          <w:sz w:val="28"/>
          <w:szCs w:val="28"/>
          <w:u w:val="single"/>
          <w:lang w:val="ru-RU"/>
        </w:rPr>
        <w:t>С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ообщи о возгорании любому взрослому</w:t>
      </w:r>
      <w:r w:rsidRPr="00731FA5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Pr="00731FA5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gramStart"/>
      <w:r w:rsidRPr="00731FA5">
        <w:rPr>
          <w:rFonts w:ascii="Times New Roman" w:hAnsi="Times New Roman"/>
          <w:b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sz w:val="28"/>
          <w:szCs w:val="28"/>
          <w:lang w:val="ru-RU"/>
        </w:rPr>
        <w:t>слайд 13)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4. Если уж пожар случился,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Сообщи по 01,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А потом беги скорее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Отключи и газ, и свет,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Чтоб огонь, до них добравшись,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Не наделал страшных бед.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За собою дверь балкона поплотнее притворим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Этим мы огню дорогу по квартире не дадим.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Отключи газ, электроэнергию, закрой окна и двери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14)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5. Посмотри, быть может, ты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Доберешься до двери,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Где сумеешь выйти сам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И дождаться взрослых там.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Немедленно покиньте помещение, не бегите наугад, не мешкайте на выходе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15)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6. В дымном помещении к выходу спешите.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И себя вы мокрой тканью плотно оберните.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Сквозь нее дышать лишь можно, угара не глотая.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Эти действия в дыму выжить помогают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 xml:space="preserve">Накройтесь мокрой тканью (одеялом, полотенцем). Дышите через мокрый носовой платок, ткань, одежду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 xml:space="preserve">Из задымленного помещения выбирайтесь пригнувшись или ползком - внизу дыма </w:t>
      </w:r>
      <w:proofErr w:type="gramStart"/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 xml:space="preserve">меньше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(</w:t>
      </w:r>
      <w:proofErr w:type="gramEnd"/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слайд 16-17)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7. Осмотрись, куда бежать.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lastRenderedPageBreak/>
        <w:t>Где горит – опасно!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Туда, где дыма не видать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Иди, всем это ясно.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Двигайтесь к выходу или в сторону незадымленной лестничной клетки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18)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8. Коль звучит сигнал тревоги -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Покидайте здание,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Лифты не используйте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И не сейте паники.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Нельзя использовать лифт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</w:t>
      </w:r>
      <w:proofErr w:type="gramStart"/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слайд 19)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9. Путь по лестнице закрыт,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А вокруг уже горит.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Жизнь твоя на волоске –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Нет спасения нигде.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Ты беги к окну, балкону,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Если можешь, прыгай вниз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На цветник или газоны.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Только помни – это риск!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Если нельзя использовать лестницы, прыгайте в окно. Сократите высоту прыжка, связав простыни.  Помните: прыжок с этажа выше 3 может быть смертельным!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(слайд 20)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10. Если выхода наружу не успел ты отыскать,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Набери воды побольше в ванну, таз или ведро.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Обольешь и пол, и двери, да и стены заодно.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Если выйти из помещения невозможно, заткните все зазоры под дверьми мокрыми тряпками; наполните водой ванну и другие большие емкости облейте пол и двери водой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21)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11. Доступ воздуха закроем –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И огонь умрёт </w:t>
      </w:r>
      <w:proofErr w:type="gramStart"/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тот час</w:t>
      </w:r>
      <w:proofErr w:type="gramEnd"/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Окна, двери нараспашку -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Лишь огню хороший шанс!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Не раскрывайте окна, т.к. приток воздуха только усилит горение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22)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12. Если есть у нас балкон- станем мы с него кричать: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О пожаре всем прохожим -громко будем сообщать.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Если есть возможность выйти на балкон, зови на помощь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23)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13. Когда беда случиться: пожар произойдёт,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Его тушить помчится боевой расчёт.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Тут техника и средства, чтобы пожар погас,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А ты должен выполнить их любой приказ.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По прибытии пожарных полностью подчинитесь их командам 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24)</w:t>
      </w:r>
    </w:p>
    <w:p w:rsidR="004D3386" w:rsidRPr="00731FA5" w:rsidRDefault="000A57B9" w:rsidP="000A57B9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4D3386" w:rsidRPr="00731FA5">
        <w:rPr>
          <w:rFonts w:ascii="Times New Roman" w:hAnsi="Times New Roman"/>
          <w:b/>
          <w:bCs/>
          <w:sz w:val="28"/>
          <w:szCs w:val="28"/>
          <w:lang w:val="ru-RU"/>
        </w:rPr>
        <w:t>. Если горит человек.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1. Если вспыхнула одежда,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спасенье есть надежда: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Ты срывай ее с себя,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Только лишь бежать нельзя.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Постарайтесь быстро сбросить горящую одежду. Если есть лужа или сугроб - ныряйте туда!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(слайд 25)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>2. Коль одежда загорелась,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Бегать не пытайтесь.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>Постарайтесь пламя сбить,</w:t>
      </w: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По полу катайтесь. 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Падайте на землю и катайтесь, пытайтесь сбить пламя</w:t>
      </w:r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</w:t>
      </w:r>
      <w:proofErr w:type="gramStart"/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слайд 26)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3. Вспыхнет вдруг одежда сильно на товарище, тотчас 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color w:val="000000"/>
          <w:sz w:val="28"/>
          <w:szCs w:val="28"/>
          <w:lang w:val="ru-RU"/>
        </w:rPr>
        <w:t xml:space="preserve">Мы с себя одежду снимем и накроем пламя в раз.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Можно накинуть любую плотную ткань, оставив при этом голову открытой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27)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4. Жизнь спасли от огня –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Не забудьте позвать врача.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Он осмотрит ожоги внимательно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Поможет снять боль, обязательно!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Не пытайтесь сами снимать одежду с обожженных участков тела. Пусть это сделает врач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28)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5. Если вдруг твой телевизор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Загорелся, так и знай!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Из розетки его сразу отключай!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Накрывай плотнее тканью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>И не смей тушить водой!</w:t>
      </w:r>
    </w:p>
    <w:p w:rsidR="004D3386" w:rsidRPr="00731FA5" w:rsidRDefault="004D3386" w:rsidP="004D3386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1FA5">
        <w:rPr>
          <w:rFonts w:ascii="Times New Roman" w:hAnsi="Times New Roman"/>
          <w:sz w:val="28"/>
          <w:szCs w:val="28"/>
          <w:lang w:val="ru-RU"/>
        </w:rPr>
        <w:t xml:space="preserve">Или это обернется для тебя бедой.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Выдернуть вилку из розетки или обесточить квартиру через электрощит</w:t>
      </w:r>
      <w:r w:rsidRPr="00731FA5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r w:rsidRPr="00731F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Накройте телевизор плотной тканью, чтобы прекратить доступ воздуха</w:t>
      </w:r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 xml:space="preserve">   (</w:t>
      </w:r>
      <w:proofErr w:type="gramEnd"/>
      <w:r w:rsidRPr="00731FA5">
        <w:rPr>
          <w:rFonts w:ascii="Times New Roman" w:hAnsi="Times New Roman"/>
          <w:b/>
          <w:bCs/>
          <w:sz w:val="28"/>
          <w:szCs w:val="28"/>
          <w:lang w:val="ru-RU"/>
        </w:rPr>
        <w:t>слайд 29-30)</w:t>
      </w:r>
    </w:p>
    <w:p w:rsidR="004D3386" w:rsidRPr="00731FA5" w:rsidRDefault="004D3386" w:rsidP="004D3386">
      <w:pPr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31FA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Уч.: </w:t>
      </w:r>
      <w:r w:rsidRPr="00731FA5">
        <w:rPr>
          <w:rFonts w:ascii="Times New Roman" w:hAnsi="Times New Roman"/>
          <w:sz w:val="28"/>
          <w:szCs w:val="28"/>
          <w:lang w:val="ru-RU"/>
        </w:rPr>
        <w:t xml:space="preserve">Все правила мы повторили. Я думаю, что вы помните все, о чем мы сегодня говорили. Ваши рисунки подтверждают это. Будьте внимательны с огнем!  </w:t>
      </w:r>
      <w:r w:rsidRPr="00731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6. Рефлексия.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 Оцените свою работу в карточках для самооценки.7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7. Итог классного часа.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-Что нового вы узнали на классном часе?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-Как правильно себя вести при пожаре</w:t>
      </w:r>
      <w:r w:rsidRPr="000A57B9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?</w:t>
      </w:r>
    </w:p>
    <w:p w:rsidR="000A57B9" w:rsidRP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0A57B9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 Что нового для себя открыли?</w:t>
      </w:r>
    </w:p>
    <w:p w:rsidR="006924A9" w:rsidRDefault="000A57B9" w:rsidP="006924A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-Есть ли у вас вопросы?</w:t>
      </w:r>
    </w:p>
    <w:p w:rsidR="006924A9" w:rsidRPr="000A57B9" w:rsidRDefault="006924A9" w:rsidP="006924A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6924A9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- Где вы можете использовать свои знания?</w:t>
      </w:r>
    </w:p>
    <w:p w:rsidR="000A57B9" w:rsidRDefault="000A57B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6924A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0A57B9" w:rsidRPr="000A57B9" w:rsidRDefault="006924A9" w:rsidP="000A57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5B0BE0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4C0118B" wp14:editId="276DAF34">
            <wp:simplePos x="0" y="0"/>
            <wp:positionH relativeFrom="column">
              <wp:posOffset>2966085</wp:posOffset>
            </wp:positionH>
            <wp:positionV relativeFrom="paragraph">
              <wp:posOffset>41910</wp:posOffset>
            </wp:positionV>
            <wp:extent cx="2762250" cy="2857222"/>
            <wp:effectExtent l="0" t="0" r="0" b="635"/>
            <wp:wrapNone/>
            <wp:docPr id="2" name="Рисунок 2" descr="C:\Users\1\Desktop\IMG-202212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219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45" cy="286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3C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9B9535D" wp14:editId="55C022C0">
            <wp:simplePos x="0" y="0"/>
            <wp:positionH relativeFrom="column">
              <wp:posOffset>-120015</wp:posOffset>
            </wp:positionH>
            <wp:positionV relativeFrom="paragraph">
              <wp:posOffset>13335</wp:posOffset>
            </wp:positionV>
            <wp:extent cx="2780789" cy="2905125"/>
            <wp:effectExtent l="0" t="0" r="635" b="0"/>
            <wp:wrapNone/>
            <wp:docPr id="1" name="Рисунок 1" descr="C:\Users\1\Desktop\IMG-202212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219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89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BC1" w:rsidRPr="000A57B9" w:rsidRDefault="006924A9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40628E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F05058E" wp14:editId="6EB2D3DA">
            <wp:simplePos x="0" y="0"/>
            <wp:positionH relativeFrom="margin">
              <wp:posOffset>2975610</wp:posOffset>
            </wp:positionH>
            <wp:positionV relativeFrom="paragraph">
              <wp:posOffset>3180715</wp:posOffset>
            </wp:positionV>
            <wp:extent cx="2781300" cy="3095625"/>
            <wp:effectExtent l="0" t="0" r="0" b="9525"/>
            <wp:wrapNone/>
            <wp:docPr id="6" name="Рисунок 6" descr="C:\Users\1\Desktop\IMG-202212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21219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68" cy="309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6C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24F473A" wp14:editId="166C74DC">
            <wp:simplePos x="0" y="0"/>
            <wp:positionH relativeFrom="margin">
              <wp:posOffset>-72390</wp:posOffset>
            </wp:positionH>
            <wp:positionV relativeFrom="paragraph">
              <wp:posOffset>3133090</wp:posOffset>
            </wp:positionV>
            <wp:extent cx="2733040" cy="3219450"/>
            <wp:effectExtent l="0" t="0" r="0" b="0"/>
            <wp:wrapNone/>
            <wp:docPr id="5" name="Рисунок 5" descr="C:\Users\1\Desktop\IMG-2022121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21219-WA0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61" cy="322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BC1" w:rsidRPr="000A57B9" w:rsidSect="005E355A">
      <w:pgSz w:w="11906" w:h="16838"/>
      <w:pgMar w:top="1134" w:right="1134" w:bottom="1134" w:left="1134" w:header="709" w:footer="709" w:gutter="0"/>
      <w:pgBorders w:display="firstPage"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87"/>
    <w:rsid w:val="000A57B9"/>
    <w:rsid w:val="004067FC"/>
    <w:rsid w:val="00473E62"/>
    <w:rsid w:val="004D3386"/>
    <w:rsid w:val="006924A9"/>
    <w:rsid w:val="00731FA5"/>
    <w:rsid w:val="009C1187"/>
    <w:rsid w:val="00D45961"/>
    <w:rsid w:val="00D5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E325"/>
  <w15:docId w15:val="{FA847861-A36C-4E70-A045-9DF3D24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86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E6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4D3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D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38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1064</Words>
  <Characters>6068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2014-05-05T15:59:00Z</dcterms:created>
  <dcterms:modified xsi:type="dcterms:W3CDTF">2022-12-20T18:24:00Z</dcterms:modified>
</cp:coreProperties>
</file>