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73" w:rsidRDefault="00712673">
      <w:r>
        <w:rPr>
          <w:rFonts w:ascii="Times New Roman" w:hAnsi="Times New Roman" w:cs="Times New Roman"/>
          <w:noProof/>
          <w:sz w:val="24"/>
          <w:szCs w:val="24"/>
        </w:rPr>
        <w:t>12.12.22.</w:t>
      </w:r>
      <w:r w:rsidRPr="00D66DF5">
        <w:rPr>
          <w:rFonts w:ascii="Times New Roman" w:hAnsi="Times New Roman" w:cs="Times New Roman"/>
          <w:noProof/>
          <w:sz w:val="24"/>
          <w:szCs w:val="24"/>
        </w:rPr>
        <w:t>В рамках реализации плана мероприятий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провового просвещения учащихся, студент 2-го курса СКН ВГУЮ (РПА Минюста России) Магомедрасулов К.Р.</w:t>
      </w:r>
      <w:r w:rsidRPr="00D66D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провел лекцию-беседу с учащимися 7-го класса по теме «Административная и уголовная ответственность несовешеннолетних»</w:t>
      </w:r>
    </w:p>
    <w:p w:rsidR="00000000" w:rsidRDefault="007126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63.25pt;height:123.75pt">
            <v:imagedata r:id="rId4" o:title="20221212_150401"/>
          </v:shape>
        </w:pict>
      </w:r>
      <w:r>
        <w:pict>
          <v:shape id="_x0000_i1027" type="#_x0000_t75" style="width:263.25pt;height:124.5pt">
            <v:imagedata r:id="rId5" o:title="20221212_150349"/>
          </v:shape>
        </w:pict>
      </w:r>
    </w:p>
    <w:sectPr w:rsidR="00000000" w:rsidSect="0071267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673"/>
    <w:rsid w:val="0071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2022-12-13T11:28:00Z</dcterms:created>
  <dcterms:modified xsi:type="dcterms:W3CDTF">2022-12-13T11:36:00Z</dcterms:modified>
</cp:coreProperties>
</file>