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1B" w:rsidRDefault="00EF5C1B" w:rsidP="00EF5C1B">
      <w:pPr>
        <w:pStyle w:val="a3"/>
        <w:jc w:val="center"/>
      </w:pPr>
      <w:r>
        <w:rPr>
          <w:b/>
          <w:bCs/>
          <w:sz w:val="27"/>
          <w:szCs w:val="27"/>
        </w:rPr>
        <w:t>Памятка для родителей, имеющих ребёнка с ограниченными возможностями здоровья</w:t>
      </w:r>
    </w:p>
    <w:p w:rsidR="00EF5C1B" w:rsidRDefault="00EF5C1B" w:rsidP="00EF5C1B">
      <w:pPr>
        <w:pStyle w:val="a3"/>
      </w:pPr>
      <w:r>
        <w:rPr>
          <w:b/>
          <w:bCs/>
          <w:sz w:val="27"/>
          <w:szCs w:val="27"/>
        </w:rPr>
        <w:t>Как поддержать ребёнка. Психологическая поддержка</w:t>
      </w:r>
      <w:r>
        <w:rPr>
          <w:sz w:val="27"/>
          <w:szCs w:val="27"/>
        </w:rPr>
        <w:t xml:space="preserve"> - это процесс, в котором взрослый сосредоточивается на позитивных сторонах и преимуществах ребёнка с целью укрепления его самооценки, помогает ребёнку поверить в себя и свои возможности, поддерживает при неудачах. Родители, имеющие ребёнка с ограниченными возможностями здоровья, должны помнить, что от их отношения к ребёнку, от правильного выбора собственного поведения, от внутрисемейного психологического климата будут зависеть уверенность, комфортность подрастающей личности, удовлетворенность собой и другими людьми.</w:t>
      </w:r>
    </w:p>
    <w:p w:rsidR="00EF5C1B" w:rsidRDefault="00EF5C1B" w:rsidP="00EF5C1B">
      <w:pPr>
        <w:pStyle w:val="a3"/>
      </w:pPr>
      <w:r>
        <w:rPr>
          <w:b/>
          <w:bCs/>
          <w:sz w:val="27"/>
          <w:szCs w:val="27"/>
        </w:rPr>
        <w:t>Поддерживать можно посредством:</w:t>
      </w:r>
    </w:p>
    <w:p w:rsidR="00EF5C1B" w:rsidRDefault="00EF5C1B" w:rsidP="00EF5C1B">
      <w:pPr>
        <w:pStyle w:val="a3"/>
      </w:pPr>
      <w:r>
        <w:rPr>
          <w:sz w:val="27"/>
          <w:szCs w:val="27"/>
        </w:rPr>
        <w:t xml:space="preserve">- отдельных слов, высказываний: </w:t>
      </w:r>
      <w:proofErr w:type="gramStart"/>
      <w:r>
        <w:rPr>
          <w:sz w:val="27"/>
          <w:szCs w:val="27"/>
        </w:rPr>
        <w:t>«Прекрасно», «Здорово», «Отлично», «Я рад твоей помощи», «Ты молодец» и т. п.;</w:t>
      </w:r>
      <w:proofErr w:type="gramEnd"/>
    </w:p>
    <w:p w:rsidR="00EF5C1B" w:rsidRDefault="00EF5C1B" w:rsidP="00EF5C1B">
      <w:pPr>
        <w:pStyle w:val="a3"/>
      </w:pPr>
      <w:r>
        <w:rPr>
          <w:sz w:val="27"/>
          <w:szCs w:val="27"/>
        </w:rPr>
        <w:t>- прикосновений, совместных действий: обнять, погладить, подержать за руку;</w:t>
      </w:r>
    </w:p>
    <w:p w:rsidR="00EF5C1B" w:rsidRDefault="00EF5C1B" w:rsidP="00EF5C1B">
      <w:pPr>
        <w:pStyle w:val="a3"/>
      </w:pPr>
      <w:r>
        <w:rPr>
          <w:sz w:val="27"/>
          <w:szCs w:val="27"/>
        </w:rPr>
        <w:t>- мимики: улыбка, кивок головой, подмигивание.</w:t>
      </w:r>
    </w:p>
    <w:p w:rsidR="00EF5C1B" w:rsidRDefault="00EF5C1B" w:rsidP="00EF5C1B">
      <w:pPr>
        <w:pStyle w:val="a3"/>
      </w:pPr>
      <w:r>
        <w:rPr>
          <w:b/>
          <w:bCs/>
          <w:sz w:val="27"/>
          <w:szCs w:val="27"/>
        </w:rPr>
        <w:t>Укрепление уверенности</w:t>
      </w:r>
      <w:r>
        <w:rPr>
          <w:sz w:val="27"/>
          <w:szCs w:val="27"/>
        </w:rPr>
        <w:t xml:space="preserve"> - самый надёжный способ уберечь своего ребёнка от глубоких </w:t>
      </w:r>
      <w:proofErr w:type="spellStart"/>
      <w:r>
        <w:rPr>
          <w:sz w:val="27"/>
          <w:szCs w:val="27"/>
        </w:rPr>
        <w:t>психологи¬ческих</w:t>
      </w:r>
      <w:proofErr w:type="spellEnd"/>
      <w:r>
        <w:rPr>
          <w:sz w:val="27"/>
          <w:szCs w:val="27"/>
        </w:rPr>
        <w:t xml:space="preserve"> потрясений - укрепить его уверенность, что родители всегда рядом и готовы помочь ему в любых неудачах и проблемных ситуациях, что он любим и его ценят как личность. Слова поддержки: «Зная тебя, я уверен, что у тебя это получится»; «Да, это трудно, но я думаю, ты справишься».</w:t>
      </w:r>
    </w:p>
    <w:p w:rsidR="00EF5C1B" w:rsidRDefault="00EF5C1B" w:rsidP="00EF5C1B">
      <w:pPr>
        <w:pStyle w:val="a3"/>
      </w:pPr>
      <w:r>
        <w:rPr>
          <w:b/>
          <w:bCs/>
          <w:sz w:val="27"/>
          <w:szCs w:val="27"/>
        </w:rPr>
        <w:t>Выражение одобрения</w:t>
      </w:r>
      <w:r>
        <w:rPr>
          <w:sz w:val="27"/>
          <w:szCs w:val="27"/>
        </w:rPr>
        <w:t xml:space="preserve"> - всегда очень полезно наградить ребёнка словами одобрения за достигнутые успехи, которые он сам считает важными. Одобрение вызывает чувство удовлетворения собой, подкрепляет стремление к достижению новых высот, формирует позицию победителя: «Я горжусь тобой»; «Здорово у тебя получилось»; «Ты хорошо справился».</w:t>
      </w:r>
    </w:p>
    <w:p w:rsidR="00EF5C1B" w:rsidRDefault="00EF5C1B" w:rsidP="00EF5C1B">
      <w:pPr>
        <w:pStyle w:val="a3"/>
      </w:pPr>
      <w:r>
        <w:rPr>
          <w:b/>
          <w:bCs/>
          <w:sz w:val="27"/>
          <w:szCs w:val="27"/>
        </w:rPr>
        <w:t>Положительная ориентация на других людей</w:t>
      </w:r>
      <w:r>
        <w:rPr>
          <w:sz w:val="27"/>
          <w:szCs w:val="27"/>
        </w:rPr>
        <w:t xml:space="preserve"> - если ребёнок воспринимает похвалу только в свой адрес, этого недостаточно. Научите его замечать хорошее в других людях. Чаще собирайтесь всей семьей и обсуждайте успехи всех её членов.</w:t>
      </w:r>
    </w:p>
    <w:p w:rsidR="00EF5C1B" w:rsidRDefault="00EF5C1B" w:rsidP="00EF5C1B">
      <w:pPr>
        <w:pStyle w:val="a3"/>
      </w:pPr>
      <w:r>
        <w:rPr>
          <w:b/>
          <w:bCs/>
          <w:sz w:val="27"/>
          <w:szCs w:val="27"/>
        </w:rPr>
        <w:t>Поощрение дружеских отношений</w:t>
      </w:r>
      <w:r>
        <w:rPr>
          <w:sz w:val="27"/>
          <w:szCs w:val="27"/>
        </w:rPr>
        <w:t xml:space="preserve"> - поиск друга - важная проблема для ребёнка. Дружба даёт возможность испытать драгоценное сознание того, что ты нужен другим. Ребёнку важно находиться в кругу сверстников, чувствовать себя принятым группой - будь то учебный класс или детское творческое объединение. Если ваш сын (или дочь) в силу объективных причин большую часть времени проводит в стенах собственной квартиры, пусть её двери всегда будут открыты для друзей. По возможности помогите ему расширить круг </w:t>
      </w:r>
      <w:r>
        <w:rPr>
          <w:sz w:val="27"/>
          <w:szCs w:val="27"/>
        </w:rPr>
        <w:lastRenderedPageBreak/>
        <w:t>общения со сверстниками, которые навещали бы его дома, проводили время в совместных занятиях.</w:t>
      </w:r>
    </w:p>
    <w:p w:rsidR="00EF5C1B" w:rsidRDefault="00EF5C1B" w:rsidP="00EF5C1B">
      <w:pPr>
        <w:pStyle w:val="a3"/>
      </w:pPr>
      <w:r>
        <w:rPr>
          <w:b/>
          <w:bCs/>
          <w:sz w:val="27"/>
          <w:szCs w:val="27"/>
        </w:rPr>
        <w:t>Организация взаимодействия ребёнка с ограниченными возможностями здоровья с окружающей средой</w:t>
      </w:r>
    </w:p>
    <w:p w:rsidR="00EF5C1B" w:rsidRDefault="00EF5C1B" w:rsidP="00EF5C1B">
      <w:pPr>
        <w:pStyle w:val="a3"/>
      </w:pPr>
      <w:r>
        <w:rPr>
          <w:sz w:val="27"/>
          <w:szCs w:val="27"/>
        </w:rPr>
        <w:t xml:space="preserve">- </w:t>
      </w:r>
      <w:r>
        <w:rPr>
          <w:i/>
          <w:iCs/>
          <w:sz w:val="27"/>
          <w:szCs w:val="27"/>
        </w:rPr>
        <w:t>Не забудьте о необходимости подготовить ребёнка к встрече с незнакомыми</w:t>
      </w:r>
      <w:r>
        <w:rPr>
          <w:sz w:val="27"/>
          <w:szCs w:val="27"/>
        </w:rPr>
        <w:t xml:space="preserve"> </w:t>
      </w:r>
      <w:r>
        <w:rPr>
          <w:i/>
          <w:iCs/>
          <w:sz w:val="27"/>
          <w:szCs w:val="27"/>
        </w:rPr>
        <w:t>людьми.</w:t>
      </w:r>
      <w:r>
        <w:rPr>
          <w:sz w:val="27"/>
          <w:szCs w:val="27"/>
        </w:rPr>
        <w:t xml:space="preserve"> Если он может понять ваши рассказы, поясните, куда придёте, чем люди (дети) будут отличаться от старых знакомых. Если ребёнок не воспринимает ваших пояснений, особые усилия приложите к подготовке людей, с которыми будете встречаться.</w:t>
      </w:r>
    </w:p>
    <w:p w:rsidR="00EF5C1B" w:rsidRDefault="00EF5C1B" w:rsidP="00EF5C1B">
      <w:pPr>
        <w:pStyle w:val="a3"/>
      </w:pPr>
      <w:r>
        <w:rPr>
          <w:sz w:val="27"/>
          <w:szCs w:val="27"/>
        </w:rPr>
        <w:t xml:space="preserve">- </w:t>
      </w:r>
      <w:r>
        <w:rPr>
          <w:i/>
          <w:iCs/>
          <w:sz w:val="27"/>
          <w:szCs w:val="27"/>
        </w:rPr>
        <w:t>Не упустите из виду особую эмоциональную восприимчивость своего ребёнка</w:t>
      </w:r>
      <w:r>
        <w:rPr>
          <w:sz w:val="27"/>
          <w:szCs w:val="27"/>
        </w:rPr>
        <w:t>. Приготовьтесь к тому, что возможно он будет стремиться спрятаться, не отходить от вас. Найдите в себе силы выдержать некоторое время. Общение с внешним окружением необходимо разумно ограничивать. Начинайте с нескольких минут, постепенно увеличивая время.</w:t>
      </w:r>
    </w:p>
    <w:p w:rsidR="00EF5C1B" w:rsidRDefault="00EF5C1B" w:rsidP="00EF5C1B">
      <w:pPr>
        <w:pStyle w:val="a3"/>
      </w:pPr>
      <w:r>
        <w:rPr>
          <w:sz w:val="27"/>
          <w:szCs w:val="27"/>
        </w:rPr>
        <w:t xml:space="preserve">- </w:t>
      </w:r>
      <w:r>
        <w:rPr>
          <w:i/>
          <w:iCs/>
          <w:sz w:val="27"/>
          <w:szCs w:val="27"/>
        </w:rPr>
        <w:t>Не «навязывайте» своего ребёнка, если в данный момент кто-либо его не</w:t>
      </w:r>
      <w:r>
        <w:rPr>
          <w:sz w:val="27"/>
          <w:szCs w:val="27"/>
        </w:rPr>
        <w:t xml:space="preserve"> </w:t>
      </w:r>
      <w:r>
        <w:rPr>
          <w:i/>
          <w:iCs/>
          <w:sz w:val="27"/>
          <w:szCs w:val="27"/>
        </w:rPr>
        <w:t>воспринимает</w:t>
      </w:r>
      <w:r>
        <w:rPr>
          <w:sz w:val="27"/>
          <w:szCs w:val="27"/>
        </w:rPr>
        <w:t xml:space="preserve">. Это не его вина, просто предлагаемая среда для игры или общения пока не готова его принять, попробуйте ещё раз найти способы подготовить окружение к приходу «особого» ребёнка, а в случае, если почувствуете нереальность поставленных задач, </w:t>
      </w:r>
      <w:r>
        <w:rPr>
          <w:b/>
          <w:bCs/>
          <w:sz w:val="27"/>
          <w:szCs w:val="27"/>
        </w:rPr>
        <w:t>не отчаивайтесь</w:t>
      </w:r>
      <w:r>
        <w:rPr>
          <w:sz w:val="27"/>
          <w:szCs w:val="27"/>
        </w:rPr>
        <w:t>, ищите других людей, других сверстников. Надёжным, проверенным способом является приглашение людей к себе в дом или объединения семей, имеющих таких же «особых» детей.</w:t>
      </w:r>
    </w:p>
    <w:p w:rsidR="00EF5C1B" w:rsidRDefault="00EF5C1B" w:rsidP="00EF5C1B">
      <w:pPr>
        <w:pStyle w:val="a3"/>
      </w:pPr>
    </w:p>
    <w:p w:rsidR="0054157A" w:rsidRDefault="0054157A"/>
    <w:sectPr w:rsidR="0054157A" w:rsidSect="00541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F5C1B"/>
    <w:rsid w:val="0054157A"/>
    <w:rsid w:val="005B66E5"/>
    <w:rsid w:val="00713C79"/>
    <w:rsid w:val="00BC187A"/>
    <w:rsid w:val="00EB7E40"/>
    <w:rsid w:val="00EF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48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2017-12-13T07:57:00Z</cp:lastPrinted>
  <dcterms:created xsi:type="dcterms:W3CDTF">2017-12-12T07:38:00Z</dcterms:created>
  <dcterms:modified xsi:type="dcterms:W3CDTF">2017-12-13T08:13:00Z</dcterms:modified>
</cp:coreProperties>
</file>